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AD" w:rsidRDefault="00DC7EAD" w:rsidP="00DC143C">
      <w:pPr>
        <w:jc w:val="center"/>
        <w:rPr>
          <w:rFonts w:hAnsi="Times New Roman" w:cs="Times New Roman"/>
          <w:b/>
          <w:bCs/>
          <w:color w:val="000000"/>
          <w:sz w:val="24"/>
          <w:szCs w:val="24"/>
        </w:rPr>
      </w:pPr>
    </w:p>
    <w:p w:rsidR="00DC7EAD" w:rsidRDefault="00DC7EAD" w:rsidP="00DC7EAD">
      <w:pPr>
        <w:jc w:val="center"/>
        <w:rPr>
          <w:rFonts w:asciiTheme="majorBidi" w:hAnsiTheme="majorBidi" w:cstheme="majorBidi"/>
          <w:sz w:val="28"/>
          <w:szCs w:val="28"/>
        </w:rPr>
      </w:pPr>
      <w:r>
        <w:rPr>
          <w:rFonts w:asciiTheme="majorBidi" w:hAnsiTheme="majorBidi" w:cstheme="majorBidi"/>
          <w:sz w:val="28"/>
          <w:szCs w:val="28"/>
        </w:rPr>
        <w:t>Муниципальное автономное общеобразовательное учреждение "Гимназия № 13 имени Героя Российской Федерации Ивана Кабанова"</w:t>
      </w: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DC7EAD" w:rsidTr="00DC7EAD">
        <w:tc>
          <w:tcPr>
            <w:tcW w:w="3273" w:type="dxa"/>
          </w:tcPr>
          <w:p w:rsidR="00DC7EAD" w:rsidRDefault="00DC7EAD">
            <w:pPr>
              <w:rPr>
                <w:rFonts w:asciiTheme="majorBidi" w:hAnsiTheme="majorBidi" w:cstheme="majorBidi"/>
                <w:sz w:val="24"/>
                <w:szCs w:val="24"/>
              </w:rPr>
            </w:pPr>
          </w:p>
          <w:p w:rsidR="00DC7EAD" w:rsidRDefault="00DC7EAD">
            <w:pPr>
              <w:jc w:val="center"/>
              <w:rPr>
                <w:rFonts w:asciiTheme="majorBidi" w:hAnsiTheme="majorBidi" w:cstheme="majorBidi"/>
                <w:sz w:val="24"/>
                <w:szCs w:val="24"/>
              </w:rPr>
            </w:pPr>
          </w:p>
        </w:tc>
        <w:tc>
          <w:tcPr>
            <w:tcW w:w="3284" w:type="dxa"/>
          </w:tcPr>
          <w:p w:rsidR="00DC7EAD" w:rsidRDefault="00DC7EAD">
            <w:pPr>
              <w:rPr>
                <w:rFonts w:asciiTheme="majorBidi" w:hAnsiTheme="majorBidi" w:cstheme="majorBidi"/>
                <w:sz w:val="24"/>
                <w:szCs w:val="24"/>
              </w:rPr>
            </w:pPr>
          </w:p>
        </w:tc>
        <w:tc>
          <w:tcPr>
            <w:tcW w:w="3365" w:type="dxa"/>
          </w:tcPr>
          <w:p w:rsidR="00DC7EAD" w:rsidRDefault="00DC7EAD">
            <w:pPr>
              <w:rPr>
                <w:rFonts w:asciiTheme="majorBidi" w:hAnsiTheme="majorBidi" w:cstheme="majorBidi"/>
                <w:sz w:val="24"/>
                <w:szCs w:val="24"/>
              </w:rPr>
            </w:pPr>
          </w:p>
          <w:p w:rsidR="00DC7EAD" w:rsidRDefault="00DC7EAD">
            <w:pPr>
              <w:rPr>
                <w:rFonts w:asciiTheme="majorBidi" w:hAnsiTheme="majorBidi" w:cstheme="majorBidi"/>
                <w:sz w:val="24"/>
                <w:szCs w:val="24"/>
              </w:rPr>
            </w:pPr>
            <w:r>
              <w:rPr>
                <w:rFonts w:asciiTheme="majorBidi" w:hAnsiTheme="majorBidi" w:cstheme="majorBidi"/>
                <w:sz w:val="24"/>
                <w:szCs w:val="24"/>
              </w:rPr>
              <w:t>УТВЕРЖДЕНО</w:t>
            </w:r>
          </w:p>
          <w:p w:rsidR="00DC7EAD" w:rsidRDefault="00DC7EAD">
            <w:pPr>
              <w:rPr>
                <w:rFonts w:asciiTheme="majorBidi" w:hAnsiTheme="majorBidi" w:cstheme="majorBidi"/>
                <w:sz w:val="24"/>
                <w:szCs w:val="24"/>
              </w:rPr>
            </w:pPr>
            <w:r>
              <w:rPr>
                <w:rFonts w:asciiTheme="majorBidi" w:hAnsiTheme="majorBidi" w:cstheme="majorBidi"/>
                <w:sz w:val="24"/>
                <w:szCs w:val="24"/>
              </w:rPr>
              <w:t>И. о. директора</w:t>
            </w:r>
          </w:p>
          <w:p w:rsidR="00DC7EAD" w:rsidRDefault="00DC7EAD">
            <w:pPr>
              <w:rPr>
                <w:rFonts w:asciiTheme="majorBidi" w:hAnsiTheme="majorBidi" w:cstheme="majorBidi"/>
                <w:sz w:val="24"/>
                <w:szCs w:val="24"/>
              </w:rPr>
            </w:pPr>
            <w:r>
              <w:rPr>
                <w:rFonts w:asciiTheme="majorBidi" w:hAnsiTheme="majorBidi" w:cstheme="majorBidi"/>
                <w:sz w:val="24"/>
                <w:szCs w:val="24"/>
              </w:rPr>
              <w:t>Старостина Юлия Сергеевна</w:t>
            </w:r>
          </w:p>
          <w:p w:rsidR="00DC7EAD" w:rsidRDefault="00DC7EAD">
            <w:pPr>
              <w:rPr>
                <w:rFonts w:asciiTheme="majorBidi" w:hAnsiTheme="majorBidi" w:cstheme="majorBidi"/>
                <w:sz w:val="24"/>
                <w:szCs w:val="24"/>
              </w:rPr>
            </w:pPr>
            <w:r>
              <w:rPr>
                <w:rFonts w:asciiTheme="majorBidi" w:hAnsiTheme="majorBidi" w:cstheme="majorBidi"/>
                <w:sz w:val="24"/>
                <w:szCs w:val="24"/>
              </w:rPr>
              <w:t>Протокол №1</w:t>
            </w:r>
          </w:p>
          <w:p w:rsidR="00DC7EAD" w:rsidRDefault="00DC7EAD">
            <w:pPr>
              <w:rPr>
                <w:rFonts w:asciiTheme="majorBidi" w:hAnsiTheme="majorBidi" w:cstheme="majorBidi"/>
                <w:sz w:val="24"/>
                <w:szCs w:val="24"/>
              </w:rPr>
            </w:pPr>
            <w:r>
              <w:rPr>
                <w:rFonts w:asciiTheme="majorBidi" w:hAnsiTheme="majorBidi" w:cstheme="majorBidi"/>
                <w:sz w:val="24"/>
                <w:szCs w:val="24"/>
              </w:rPr>
              <w:t>от “29.08.2024”</w:t>
            </w:r>
          </w:p>
          <w:p w:rsidR="00DC7EAD" w:rsidRDefault="00DC7EAD">
            <w:pPr>
              <w:rPr>
                <w:rFonts w:asciiTheme="majorBidi" w:hAnsiTheme="majorBidi" w:cstheme="majorBidi"/>
                <w:sz w:val="24"/>
                <w:szCs w:val="24"/>
              </w:rPr>
            </w:pPr>
          </w:p>
        </w:tc>
      </w:tr>
    </w:tbl>
    <w:p w:rsidR="00DC7EAD" w:rsidRDefault="00DC7EAD" w:rsidP="00DC7EAD">
      <w:pPr>
        <w:jc w:val="center"/>
        <w:rPr>
          <w:rFonts w:asciiTheme="majorBidi" w:hAnsiTheme="majorBidi" w:cstheme="majorBidi"/>
          <w:lang w:val="en-US" w:eastAsia="en-US"/>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r>
        <w:rPr>
          <w:rFonts w:asciiTheme="majorBidi" w:hAnsiTheme="majorBidi" w:cstheme="majorBidi"/>
          <w:sz w:val="28"/>
          <w:szCs w:val="28"/>
        </w:rPr>
        <w:t>УЧЕБНЫЙ ПЛАН</w:t>
      </w:r>
    </w:p>
    <w:p w:rsidR="00DC7EAD" w:rsidRDefault="00DC7EAD" w:rsidP="00DC7EAD">
      <w:pPr>
        <w:jc w:val="center"/>
        <w:rPr>
          <w:rFonts w:asciiTheme="majorBidi" w:hAnsiTheme="majorBidi" w:cstheme="majorBidi"/>
          <w:sz w:val="28"/>
          <w:szCs w:val="28"/>
        </w:rPr>
      </w:pPr>
      <w:r>
        <w:rPr>
          <w:rFonts w:asciiTheme="majorBidi" w:hAnsiTheme="majorBidi" w:cstheme="majorBidi"/>
          <w:sz w:val="28"/>
          <w:szCs w:val="28"/>
        </w:rPr>
        <w:t>начального</w:t>
      </w:r>
      <w:r>
        <w:rPr>
          <w:rFonts w:asciiTheme="majorBidi" w:hAnsiTheme="majorBidi" w:cstheme="majorBidi"/>
          <w:sz w:val="28"/>
          <w:szCs w:val="28"/>
        </w:rPr>
        <w:t xml:space="preserve"> </w:t>
      </w:r>
      <w:r>
        <w:rPr>
          <w:rFonts w:asciiTheme="majorBidi" w:hAnsiTheme="majorBidi" w:cstheme="majorBidi"/>
          <w:sz w:val="28"/>
          <w:szCs w:val="28"/>
        </w:rPr>
        <w:t>общего образования</w:t>
      </w:r>
    </w:p>
    <w:p w:rsidR="00DC7EAD" w:rsidRDefault="00DC7EAD" w:rsidP="00DC7EAD">
      <w:pPr>
        <w:jc w:val="center"/>
        <w:rPr>
          <w:rFonts w:asciiTheme="majorBidi" w:hAnsiTheme="majorBidi" w:cstheme="majorBidi"/>
          <w:sz w:val="28"/>
          <w:szCs w:val="28"/>
        </w:rPr>
      </w:pPr>
      <w:r>
        <w:rPr>
          <w:rFonts w:asciiTheme="majorBidi" w:hAnsiTheme="majorBidi" w:cstheme="majorBidi"/>
          <w:sz w:val="28"/>
          <w:szCs w:val="28"/>
        </w:rPr>
        <w:t>на 20</w:t>
      </w:r>
      <w:bookmarkStart w:id="0" w:name="_GoBack"/>
      <w:bookmarkEnd w:id="0"/>
      <w:r>
        <w:rPr>
          <w:rFonts w:asciiTheme="majorBidi" w:hAnsiTheme="majorBidi" w:cstheme="majorBidi"/>
          <w:sz w:val="28"/>
          <w:szCs w:val="28"/>
        </w:rPr>
        <w:t>24 – 2025 учебный год</w:t>
      </w: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Default="00DC7EAD" w:rsidP="00DC7EAD">
      <w:pPr>
        <w:jc w:val="center"/>
        <w:rPr>
          <w:rFonts w:asciiTheme="majorBidi" w:hAnsiTheme="majorBidi" w:cstheme="majorBidi"/>
          <w:sz w:val="28"/>
          <w:szCs w:val="28"/>
        </w:rPr>
      </w:pPr>
    </w:p>
    <w:p w:rsidR="00DC7EAD" w:rsidRPr="00DC7EAD" w:rsidRDefault="00DC7EAD" w:rsidP="00DC7EAD">
      <w:pPr>
        <w:jc w:val="center"/>
        <w:rPr>
          <w:rFonts w:asciiTheme="majorBidi" w:hAnsiTheme="majorBidi" w:cstheme="majorBidi"/>
          <w:sz w:val="28"/>
          <w:szCs w:val="28"/>
        </w:rPr>
      </w:pPr>
      <w:r>
        <w:rPr>
          <w:rFonts w:asciiTheme="majorBidi" w:hAnsiTheme="majorBidi" w:cstheme="majorBidi"/>
          <w:sz w:val="28"/>
          <w:szCs w:val="28"/>
        </w:rPr>
        <w:t>город Магадан, Магаданская область 2024</w:t>
      </w:r>
    </w:p>
    <w:p w:rsidR="00F87B8B" w:rsidRDefault="00F87B8B" w:rsidP="00DC143C">
      <w:pPr>
        <w:jc w:val="center"/>
        <w:rPr>
          <w:rFonts w:hAnsi="Times New Roman" w:cs="Times New Roman"/>
          <w:color w:val="000000"/>
          <w:sz w:val="24"/>
          <w:szCs w:val="24"/>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план</w:t>
      </w:r>
      <w:r>
        <w:rPr>
          <w:rFonts w:hAnsi="Times New Roman" w:cs="Times New Roman"/>
          <w:b/>
          <w:bCs/>
          <w:color w:val="000000"/>
          <w:sz w:val="24"/>
          <w:szCs w:val="24"/>
        </w:rPr>
        <w:t xml:space="preserve"> </w:t>
      </w:r>
      <w:r>
        <w:rPr>
          <w:rFonts w:hAnsi="Times New Roman" w:cs="Times New Roman"/>
          <w:b/>
          <w:bCs/>
          <w:color w:val="000000"/>
          <w:sz w:val="24"/>
          <w:szCs w:val="24"/>
        </w:rPr>
        <w:t>начального</w:t>
      </w:r>
      <w:r>
        <w:rPr>
          <w:rFonts w:hAnsi="Times New Roman" w:cs="Times New Roman"/>
          <w:b/>
          <w:bCs/>
          <w:color w:val="000000"/>
          <w:sz w:val="24"/>
          <w:szCs w:val="24"/>
        </w:rPr>
        <w:t xml:space="preserve"> </w:t>
      </w:r>
      <w:r>
        <w:rPr>
          <w:rFonts w:hAnsi="Times New Roman" w:cs="Times New Roman"/>
          <w:b/>
          <w:bCs/>
          <w:color w:val="000000"/>
          <w:sz w:val="24"/>
          <w:szCs w:val="24"/>
        </w:rPr>
        <w:t>общего</w:t>
      </w:r>
      <w:r>
        <w:rPr>
          <w:rFonts w:hAnsi="Times New Roman" w:cs="Times New Roman"/>
          <w:b/>
          <w:bCs/>
          <w:color w:val="000000"/>
          <w:sz w:val="24"/>
          <w:szCs w:val="24"/>
        </w:rPr>
        <w:t xml:space="preserve"> </w:t>
      </w:r>
      <w:r>
        <w:rPr>
          <w:rFonts w:hAnsi="Times New Roman" w:cs="Times New Roman"/>
          <w:b/>
          <w:bCs/>
          <w:color w:val="000000"/>
          <w:sz w:val="24"/>
          <w:szCs w:val="24"/>
        </w:rPr>
        <w:t>образования</w:t>
      </w:r>
    </w:p>
    <w:p w:rsidR="00F87B8B" w:rsidRDefault="00F87B8B" w:rsidP="00DC143C">
      <w:pPr>
        <w:jc w:val="center"/>
        <w:rPr>
          <w:rFonts w:hAnsi="Times New Roman" w:cs="Times New Roman"/>
          <w:color w:val="000000"/>
          <w:sz w:val="24"/>
          <w:szCs w:val="24"/>
        </w:rPr>
      </w:pPr>
      <w:r>
        <w:rPr>
          <w:rFonts w:hAnsi="Times New Roman" w:cs="Times New Roman"/>
          <w:b/>
          <w:bCs/>
          <w:color w:val="000000"/>
          <w:sz w:val="24"/>
          <w:szCs w:val="24"/>
        </w:rPr>
        <w:t>Пояснительная</w:t>
      </w:r>
      <w:r>
        <w:rPr>
          <w:rFonts w:hAnsi="Times New Roman" w:cs="Times New Roman"/>
          <w:b/>
          <w:bCs/>
          <w:color w:val="000000"/>
          <w:sz w:val="24"/>
          <w:szCs w:val="24"/>
        </w:rPr>
        <w:t xml:space="preserve"> </w:t>
      </w:r>
      <w:r>
        <w:rPr>
          <w:rFonts w:hAnsi="Times New Roman" w:cs="Times New Roman"/>
          <w:b/>
          <w:bCs/>
          <w:color w:val="000000"/>
          <w:sz w:val="24"/>
          <w:szCs w:val="24"/>
        </w:rPr>
        <w:t>записка</w:t>
      </w:r>
    </w:p>
    <w:p w:rsidR="00F87B8B" w:rsidRDefault="00DC143C" w:rsidP="00DC143C">
      <w:pPr>
        <w:ind w:firstLine="993"/>
        <w:jc w:val="both"/>
        <w:rPr>
          <w:rFonts w:hAnsi="Times New Roman" w:cs="Times New Roman"/>
          <w:color w:val="000000"/>
          <w:sz w:val="24"/>
          <w:szCs w:val="24"/>
        </w:rPr>
      </w:pPr>
      <w:r w:rsidRPr="0071351D">
        <w:rPr>
          <w:rStyle w:val="markedcontent"/>
          <w:rFonts w:ascii="Times New Roman" w:hAnsi="Times New Roman" w:cs="Times New Roman"/>
          <w:sz w:val="24"/>
          <w:szCs w:val="24"/>
        </w:rPr>
        <w:t xml:space="preserve">Учебный план </w:t>
      </w:r>
      <w:r>
        <w:rPr>
          <w:rFonts w:hAnsi="Times New Roman" w:cs="Times New Roman"/>
          <w:color w:val="000000"/>
          <w:sz w:val="24"/>
          <w:szCs w:val="24"/>
        </w:rPr>
        <w:t>основной образовательной программы 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sidRPr="0071351D">
        <w:rPr>
          <w:rStyle w:val="markedcontent"/>
          <w:rFonts w:ascii="Times New Roman" w:hAnsi="Times New Roman" w:cs="Times New Roman"/>
          <w:sz w:val="24"/>
          <w:szCs w:val="24"/>
        </w:rPr>
        <w:t xml:space="preserve">Муниципального автономного общеобразовательного учреждения </w:t>
      </w:r>
      <w:r w:rsidRPr="0071351D">
        <w:rPr>
          <w:rFonts w:ascii="Times New Roman" w:hAnsi="Times New Roman" w:cs="Times New Roman"/>
          <w:sz w:val="24"/>
          <w:szCs w:val="24"/>
        </w:rPr>
        <w:t>"Гимназия № 13 имени Героя Российской Федерации И. Кабанова"</w:t>
      </w:r>
      <w:r w:rsidRPr="0071351D">
        <w:rPr>
          <w:rStyle w:val="markedcontent"/>
          <w:rFonts w:ascii="Times New Roman" w:hAnsi="Times New Roman" w:cs="Times New Roman"/>
          <w:sz w:val="24"/>
          <w:szCs w:val="24"/>
        </w:rPr>
        <w:t xml:space="preserve"> (далее - учебный план МАОУ «Гимназия №13 им. Героя РФ И. Кабанова») </w:t>
      </w:r>
      <w:r w:rsidR="00F87B8B">
        <w:rPr>
          <w:rFonts w:hAnsi="Times New Roman" w:cs="Times New Roman"/>
          <w:color w:val="000000"/>
          <w:sz w:val="24"/>
          <w:szCs w:val="24"/>
        </w:rPr>
        <w:t>фиксирует</w:t>
      </w:r>
      <w:r w:rsidR="00F87B8B">
        <w:rPr>
          <w:rFonts w:hAnsi="Times New Roman" w:cs="Times New Roman"/>
          <w:color w:val="000000"/>
          <w:sz w:val="24"/>
          <w:szCs w:val="24"/>
        </w:rPr>
        <w:t xml:space="preserve"> </w:t>
      </w:r>
      <w:r w:rsidR="00F87B8B">
        <w:rPr>
          <w:rFonts w:hAnsi="Times New Roman" w:cs="Times New Roman"/>
          <w:color w:val="000000"/>
          <w:sz w:val="24"/>
          <w:szCs w:val="24"/>
        </w:rPr>
        <w:t>общий</w:t>
      </w:r>
      <w:r w:rsidR="00F87B8B">
        <w:rPr>
          <w:rFonts w:hAnsi="Times New Roman" w:cs="Times New Roman"/>
          <w:color w:val="000000"/>
          <w:sz w:val="24"/>
          <w:szCs w:val="24"/>
        </w:rPr>
        <w:t xml:space="preserve"> </w:t>
      </w:r>
      <w:r w:rsidR="00F87B8B">
        <w:rPr>
          <w:rFonts w:hAnsi="Times New Roman" w:cs="Times New Roman"/>
          <w:color w:val="000000"/>
          <w:sz w:val="24"/>
          <w:szCs w:val="24"/>
        </w:rPr>
        <w:t>объем</w:t>
      </w:r>
      <w:r w:rsidR="00F87B8B">
        <w:rPr>
          <w:rFonts w:hAnsi="Times New Roman" w:cs="Times New Roman"/>
          <w:color w:val="000000"/>
          <w:sz w:val="24"/>
          <w:szCs w:val="24"/>
        </w:rPr>
        <w:t xml:space="preserve"> </w:t>
      </w:r>
      <w:r w:rsidR="00F87B8B">
        <w:rPr>
          <w:rFonts w:hAnsi="Times New Roman" w:cs="Times New Roman"/>
          <w:color w:val="000000"/>
          <w:sz w:val="24"/>
          <w:szCs w:val="24"/>
        </w:rPr>
        <w:t>нагрузки</w:t>
      </w:r>
      <w:r w:rsidR="00F87B8B">
        <w:rPr>
          <w:rFonts w:hAnsi="Times New Roman" w:cs="Times New Roman"/>
          <w:color w:val="000000"/>
          <w:sz w:val="24"/>
          <w:szCs w:val="24"/>
        </w:rPr>
        <w:t xml:space="preserve">, </w:t>
      </w:r>
      <w:r w:rsidR="00F87B8B">
        <w:rPr>
          <w:rFonts w:hAnsi="Times New Roman" w:cs="Times New Roman"/>
          <w:color w:val="000000"/>
          <w:sz w:val="24"/>
          <w:szCs w:val="24"/>
        </w:rPr>
        <w:t>максимальный</w:t>
      </w:r>
      <w:r w:rsidR="00F87B8B">
        <w:rPr>
          <w:rFonts w:hAnsi="Times New Roman" w:cs="Times New Roman"/>
          <w:color w:val="000000"/>
          <w:sz w:val="24"/>
          <w:szCs w:val="24"/>
        </w:rPr>
        <w:t xml:space="preserve"> </w:t>
      </w:r>
      <w:r w:rsidR="00F87B8B">
        <w:rPr>
          <w:rFonts w:hAnsi="Times New Roman" w:cs="Times New Roman"/>
          <w:color w:val="000000"/>
          <w:sz w:val="24"/>
          <w:szCs w:val="24"/>
        </w:rPr>
        <w:t>объем</w:t>
      </w:r>
      <w:r w:rsidR="00F87B8B">
        <w:rPr>
          <w:rFonts w:hAnsi="Times New Roman" w:cs="Times New Roman"/>
          <w:color w:val="000000"/>
          <w:sz w:val="24"/>
          <w:szCs w:val="24"/>
        </w:rPr>
        <w:t xml:space="preserve"> </w:t>
      </w:r>
      <w:r w:rsidR="00F87B8B">
        <w:rPr>
          <w:rFonts w:hAnsi="Times New Roman" w:cs="Times New Roman"/>
          <w:color w:val="000000"/>
          <w:sz w:val="24"/>
          <w:szCs w:val="24"/>
        </w:rPr>
        <w:t>аудиторной</w:t>
      </w:r>
      <w:r w:rsidR="00F87B8B">
        <w:rPr>
          <w:rFonts w:hAnsi="Times New Roman" w:cs="Times New Roman"/>
          <w:color w:val="000000"/>
          <w:sz w:val="24"/>
          <w:szCs w:val="24"/>
        </w:rPr>
        <w:t xml:space="preserve"> </w:t>
      </w:r>
      <w:r w:rsidR="00F87B8B">
        <w:rPr>
          <w:rFonts w:hAnsi="Times New Roman" w:cs="Times New Roman"/>
          <w:color w:val="000000"/>
          <w:sz w:val="24"/>
          <w:szCs w:val="24"/>
        </w:rPr>
        <w:t>нагрузки</w:t>
      </w:r>
      <w:r w:rsidR="00F87B8B">
        <w:rPr>
          <w:rFonts w:hAnsi="Times New Roman" w:cs="Times New Roman"/>
          <w:color w:val="000000"/>
          <w:sz w:val="24"/>
          <w:szCs w:val="24"/>
        </w:rPr>
        <w:t xml:space="preserve"> </w:t>
      </w:r>
      <w:r w:rsidR="00F87B8B">
        <w:rPr>
          <w:rFonts w:hAnsi="Times New Roman" w:cs="Times New Roman"/>
          <w:color w:val="000000"/>
          <w:sz w:val="24"/>
          <w:szCs w:val="24"/>
        </w:rPr>
        <w:t>обучающихся</w:t>
      </w:r>
      <w:r w:rsidR="00F87B8B">
        <w:rPr>
          <w:rFonts w:hAnsi="Times New Roman" w:cs="Times New Roman"/>
          <w:color w:val="000000"/>
          <w:sz w:val="24"/>
          <w:szCs w:val="24"/>
        </w:rPr>
        <w:t xml:space="preserve"> </w:t>
      </w:r>
      <w:r w:rsidR="00F87B8B">
        <w:rPr>
          <w:rFonts w:hAnsi="Times New Roman" w:cs="Times New Roman"/>
          <w:color w:val="000000"/>
          <w:sz w:val="24"/>
          <w:szCs w:val="24"/>
        </w:rPr>
        <w:t>при</w:t>
      </w:r>
      <w:r w:rsidR="00F87B8B">
        <w:rPr>
          <w:rFonts w:hAnsi="Times New Roman" w:cs="Times New Roman"/>
          <w:color w:val="000000"/>
          <w:sz w:val="24"/>
          <w:szCs w:val="24"/>
        </w:rPr>
        <w:t xml:space="preserve"> </w:t>
      </w:r>
      <w:r w:rsidR="00F87B8B">
        <w:rPr>
          <w:rFonts w:hAnsi="Times New Roman" w:cs="Times New Roman"/>
          <w:color w:val="000000"/>
          <w:sz w:val="24"/>
          <w:szCs w:val="24"/>
        </w:rPr>
        <w:t>пятидневной</w:t>
      </w:r>
      <w:r w:rsidR="00F87B8B">
        <w:rPr>
          <w:rFonts w:hAnsi="Times New Roman" w:cs="Times New Roman"/>
          <w:color w:val="000000"/>
          <w:sz w:val="24"/>
          <w:szCs w:val="24"/>
        </w:rPr>
        <w:t xml:space="preserve"> </w:t>
      </w:r>
      <w:r w:rsidR="00F87B8B">
        <w:rPr>
          <w:rFonts w:hAnsi="Times New Roman" w:cs="Times New Roman"/>
          <w:color w:val="000000"/>
          <w:sz w:val="24"/>
          <w:szCs w:val="24"/>
        </w:rPr>
        <w:t>учебной</w:t>
      </w:r>
      <w:r w:rsidR="00F87B8B">
        <w:rPr>
          <w:rFonts w:hAnsi="Times New Roman" w:cs="Times New Roman"/>
          <w:color w:val="000000"/>
          <w:sz w:val="24"/>
          <w:szCs w:val="24"/>
        </w:rPr>
        <w:t xml:space="preserve"> </w:t>
      </w:r>
      <w:r w:rsidR="00F87B8B">
        <w:rPr>
          <w:rFonts w:hAnsi="Times New Roman" w:cs="Times New Roman"/>
          <w:color w:val="000000"/>
          <w:sz w:val="24"/>
          <w:szCs w:val="24"/>
        </w:rPr>
        <w:t>неделе</w:t>
      </w:r>
      <w:r w:rsidR="00F87B8B">
        <w:rPr>
          <w:rFonts w:hAnsi="Times New Roman" w:cs="Times New Roman"/>
          <w:color w:val="000000"/>
          <w:sz w:val="24"/>
          <w:szCs w:val="24"/>
        </w:rPr>
        <w:t xml:space="preserve">, </w:t>
      </w:r>
      <w:r w:rsidR="00F87B8B">
        <w:rPr>
          <w:rFonts w:hAnsi="Times New Roman" w:cs="Times New Roman"/>
          <w:color w:val="000000"/>
          <w:sz w:val="24"/>
          <w:szCs w:val="24"/>
        </w:rPr>
        <w:t>состав</w:t>
      </w:r>
      <w:r w:rsidR="00F87B8B">
        <w:rPr>
          <w:rFonts w:hAnsi="Times New Roman" w:cs="Times New Roman"/>
          <w:color w:val="000000"/>
          <w:sz w:val="24"/>
          <w:szCs w:val="24"/>
        </w:rPr>
        <w:t xml:space="preserve"> </w:t>
      </w:r>
      <w:r w:rsidR="00F87B8B">
        <w:rPr>
          <w:rFonts w:hAnsi="Times New Roman" w:cs="Times New Roman"/>
          <w:color w:val="000000"/>
          <w:sz w:val="24"/>
          <w:szCs w:val="24"/>
        </w:rPr>
        <w:t>и</w:t>
      </w:r>
      <w:r w:rsidR="00F87B8B">
        <w:rPr>
          <w:rFonts w:hAnsi="Times New Roman" w:cs="Times New Roman"/>
          <w:color w:val="000000"/>
          <w:sz w:val="24"/>
          <w:szCs w:val="24"/>
        </w:rPr>
        <w:t xml:space="preserve"> </w:t>
      </w:r>
      <w:r w:rsidR="00F87B8B">
        <w:rPr>
          <w:rFonts w:hAnsi="Times New Roman" w:cs="Times New Roman"/>
          <w:color w:val="000000"/>
          <w:sz w:val="24"/>
          <w:szCs w:val="24"/>
        </w:rPr>
        <w:t>структуру</w:t>
      </w:r>
      <w:r w:rsidR="00F87B8B">
        <w:rPr>
          <w:rFonts w:hAnsi="Times New Roman" w:cs="Times New Roman"/>
          <w:color w:val="000000"/>
          <w:sz w:val="24"/>
          <w:szCs w:val="24"/>
        </w:rPr>
        <w:t xml:space="preserve"> </w:t>
      </w:r>
      <w:r w:rsidR="00F87B8B">
        <w:rPr>
          <w:rFonts w:hAnsi="Times New Roman" w:cs="Times New Roman"/>
          <w:color w:val="000000"/>
          <w:sz w:val="24"/>
          <w:szCs w:val="24"/>
        </w:rPr>
        <w:t>предметных</w:t>
      </w:r>
      <w:r w:rsidR="00F87B8B">
        <w:rPr>
          <w:rFonts w:hAnsi="Times New Roman" w:cs="Times New Roman"/>
          <w:color w:val="000000"/>
          <w:sz w:val="24"/>
          <w:szCs w:val="24"/>
        </w:rPr>
        <w:t xml:space="preserve"> </w:t>
      </w:r>
      <w:r w:rsidR="00F87B8B">
        <w:rPr>
          <w:rFonts w:hAnsi="Times New Roman" w:cs="Times New Roman"/>
          <w:color w:val="000000"/>
          <w:sz w:val="24"/>
          <w:szCs w:val="24"/>
        </w:rPr>
        <w:t>областей</w:t>
      </w:r>
      <w:r w:rsidR="00F87B8B">
        <w:rPr>
          <w:rFonts w:hAnsi="Times New Roman" w:cs="Times New Roman"/>
          <w:color w:val="000000"/>
          <w:sz w:val="24"/>
          <w:szCs w:val="24"/>
        </w:rPr>
        <w:t xml:space="preserve">, </w:t>
      </w:r>
      <w:r w:rsidR="00F87B8B">
        <w:rPr>
          <w:rFonts w:hAnsi="Times New Roman" w:cs="Times New Roman"/>
          <w:color w:val="000000"/>
          <w:sz w:val="24"/>
          <w:szCs w:val="24"/>
        </w:rPr>
        <w:t>распределяет</w:t>
      </w:r>
      <w:r w:rsidR="00F87B8B">
        <w:rPr>
          <w:rFonts w:hAnsi="Times New Roman" w:cs="Times New Roman"/>
          <w:color w:val="000000"/>
          <w:sz w:val="24"/>
          <w:szCs w:val="24"/>
        </w:rPr>
        <w:t xml:space="preserve"> </w:t>
      </w:r>
      <w:r w:rsidR="00F87B8B">
        <w:rPr>
          <w:rFonts w:hAnsi="Times New Roman" w:cs="Times New Roman"/>
          <w:color w:val="000000"/>
          <w:sz w:val="24"/>
          <w:szCs w:val="24"/>
        </w:rPr>
        <w:t>учебное</w:t>
      </w:r>
      <w:r w:rsidR="00F87B8B">
        <w:rPr>
          <w:rFonts w:hAnsi="Times New Roman" w:cs="Times New Roman"/>
          <w:color w:val="000000"/>
          <w:sz w:val="24"/>
          <w:szCs w:val="24"/>
        </w:rPr>
        <w:t xml:space="preserve"> </w:t>
      </w:r>
      <w:r w:rsidR="00F87B8B">
        <w:rPr>
          <w:rFonts w:hAnsi="Times New Roman" w:cs="Times New Roman"/>
          <w:color w:val="000000"/>
          <w:sz w:val="24"/>
          <w:szCs w:val="24"/>
        </w:rPr>
        <w:t>время</w:t>
      </w:r>
      <w:r w:rsidR="00F87B8B">
        <w:rPr>
          <w:rFonts w:hAnsi="Times New Roman" w:cs="Times New Roman"/>
          <w:color w:val="000000"/>
          <w:sz w:val="24"/>
          <w:szCs w:val="24"/>
        </w:rPr>
        <w:t xml:space="preserve">, </w:t>
      </w:r>
      <w:r w:rsidR="00F87B8B">
        <w:rPr>
          <w:rFonts w:hAnsi="Times New Roman" w:cs="Times New Roman"/>
          <w:color w:val="000000"/>
          <w:sz w:val="24"/>
          <w:szCs w:val="24"/>
        </w:rPr>
        <w:t>отводимое</w:t>
      </w:r>
      <w:r w:rsidR="00F87B8B">
        <w:rPr>
          <w:rFonts w:hAnsi="Times New Roman" w:cs="Times New Roman"/>
          <w:color w:val="000000"/>
          <w:sz w:val="24"/>
          <w:szCs w:val="24"/>
        </w:rPr>
        <w:t xml:space="preserve"> </w:t>
      </w:r>
      <w:r w:rsidR="00F87B8B">
        <w:rPr>
          <w:rFonts w:hAnsi="Times New Roman" w:cs="Times New Roman"/>
          <w:color w:val="000000"/>
          <w:sz w:val="24"/>
          <w:szCs w:val="24"/>
        </w:rPr>
        <w:t>на</w:t>
      </w:r>
      <w:r w:rsidR="00F87B8B">
        <w:rPr>
          <w:rFonts w:hAnsi="Times New Roman" w:cs="Times New Roman"/>
          <w:color w:val="000000"/>
          <w:sz w:val="24"/>
          <w:szCs w:val="24"/>
        </w:rPr>
        <w:t xml:space="preserve"> </w:t>
      </w:r>
      <w:r w:rsidR="00F87B8B">
        <w:rPr>
          <w:rFonts w:hAnsi="Times New Roman" w:cs="Times New Roman"/>
          <w:color w:val="000000"/>
          <w:sz w:val="24"/>
          <w:szCs w:val="24"/>
        </w:rPr>
        <w:t>их</w:t>
      </w:r>
      <w:r w:rsidR="00F87B8B">
        <w:rPr>
          <w:rFonts w:hAnsi="Times New Roman" w:cs="Times New Roman"/>
          <w:color w:val="000000"/>
          <w:sz w:val="24"/>
          <w:szCs w:val="24"/>
        </w:rPr>
        <w:t xml:space="preserve"> </w:t>
      </w:r>
      <w:r w:rsidR="00F87B8B">
        <w:rPr>
          <w:rFonts w:hAnsi="Times New Roman" w:cs="Times New Roman"/>
          <w:color w:val="000000"/>
          <w:sz w:val="24"/>
          <w:szCs w:val="24"/>
        </w:rPr>
        <w:t>освоение</w:t>
      </w:r>
      <w:r w:rsidR="00F87B8B">
        <w:rPr>
          <w:rFonts w:hAnsi="Times New Roman" w:cs="Times New Roman"/>
          <w:color w:val="000000"/>
          <w:sz w:val="24"/>
          <w:szCs w:val="24"/>
        </w:rPr>
        <w:t xml:space="preserve">, </w:t>
      </w:r>
      <w:r w:rsidR="00F87B8B">
        <w:rPr>
          <w:rFonts w:hAnsi="Times New Roman" w:cs="Times New Roman"/>
          <w:color w:val="000000"/>
          <w:sz w:val="24"/>
          <w:szCs w:val="24"/>
        </w:rPr>
        <w:t>по</w:t>
      </w:r>
      <w:r w:rsidR="00F87B8B">
        <w:rPr>
          <w:rFonts w:hAnsi="Times New Roman" w:cs="Times New Roman"/>
          <w:color w:val="000000"/>
          <w:sz w:val="24"/>
          <w:szCs w:val="24"/>
        </w:rPr>
        <w:t xml:space="preserve"> </w:t>
      </w:r>
      <w:r w:rsidR="00F87B8B">
        <w:rPr>
          <w:rFonts w:hAnsi="Times New Roman" w:cs="Times New Roman"/>
          <w:color w:val="000000"/>
          <w:sz w:val="24"/>
          <w:szCs w:val="24"/>
        </w:rPr>
        <w:t>классам</w:t>
      </w:r>
      <w:r w:rsidR="00F87B8B">
        <w:rPr>
          <w:rFonts w:hAnsi="Times New Roman" w:cs="Times New Roman"/>
          <w:color w:val="000000"/>
          <w:sz w:val="24"/>
          <w:szCs w:val="24"/>
        </w:rPr>
        <w:t xml:space="preserve"> </w:t>
      </w:r>
      <w:r w:rsidR="00F87B8B">
        <w:rPr>
          <w:rFonts w:hAnsi="Times New Roman" w:cs="Times New Roman"/>
          <w:color w:val="000000"/>
          <w:sz w:val="24"/>
          <w:szCs w:val="24"/>
        </w:rPr>
        <w:t>и</w:t>
      </w:r>
      <w:r w:rsidR="00F87B8B">
        <w:rPr>
          <w:rFonts w:hAnsi="Times New Roman" w:cs="Times New Roman"/>
          <w:color w:val="000000"/>
          <w:sz w:val="24"/>
          <w:szCs w:val="24"/>
        </w:rPr>
        <w:t xml:space="preserve"> </w:t>
      </w:r>
      <w:r w:rsidR="00F87B8B">
        <w:rPr>
          <w:rFonts w:hAnsi="Times New Roman" w:cs="Times New Roman"/>
          <w:color w:val="000000"/>
          <w:sz w:val="24"/>
          <w:szCs w:val="24"/>
        </w:rPr>
        <w:t>учебным</w:t>
      </w:r>
      <w:r w:rsidR="00F87B8B">
        <w:rPr>
          <w:rFonts w:hAnsi="Times New Roman" w:cs="Times New Roman"/>
          <w:color w:val="000000"/>
          <w:sz w:val="24"/>
          <w:szCs w:val="24"/>
        </w:rPr>
        <w:t xml:space="preserve"> </w:t>
      </w:r>
      <w:r w:rsidR="00F87B8B">
        <w:rPr>
          <w:rFonts w:hAnsi="Times New Roman" w:cs="Times New Roman"/>
          <w:color w:val="000000"/>
          <w:sz w:val="24"/>
          <w:szCs w:val="24"/>
        </w:rPr>
        <w:t>предметам</w:t>
      </w:r>
      <w:r w:rsidR="00F87B8B">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получении</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реализуется</w:t>
      </w:r>
      <w:r>
        <w:rPr>
          <w:rFonts w:hAnsi="Times New Roman" w:cs="Times New Roman"/>
          <w:color w:val="000000"/>
          <w:sz w:val="24"/>
          <w:szCs w:val="24"/>
        </w:rPr>
        <w:t xml:space="preserve"> </w:t>
      </w:r>
      <w:r>
        <w:rPr>
          <w:rFonts w:hAnsi="Times New Roman" w:cs="Times New Roman"/>
          <w:color w:val="000000"/>
          <w:sz w:val="24"/>
          <w:szCs w:val="24"/>
        </w:rPr>
        <w:t>преимущественно</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обеспечивающих</w:t>
      </w:r>
      <w:r>
        <w:rPr>
          <w:rFonts w:hAnsi="Times New Roman" w:cs="Times New Roman"/>
          <w:color w:val="000000"/>
          <w:sz w:val="24"/>
          <w:szCs w:val="24"/>
        </w:rPr>
        <w:t xml:space="preserve"> </w:t>
      </w:r>
      <w:r>
        <w:rPr>
          <w:rFonts w:hAnsi="Times New Roman" w:cs="Times New Roman"/>
          <w:color w:val="000000"/>
          <w:sz w:val="24"/>
          <w:szCs w:val="24"/>
        </w:rPr>
        <w:t>целостное</w:t>
      </w:r>
      <w:r>
        <w:rPr>
          <w:rFonts w:hAnsi="Times New Roman" w:cs="Times New Roman"/>
          <w:color w:val="000000"/>
          <w:sz w:val="24"/>
          <w:szCs w:val="24"/>
        </w:rPr>
        <w:t xml:space="preserve"> </w:t>
      </w:r>
      <w:r>
        <w:rPr>
          <w:rFonts w:hAnsi="Times New Roman" w:cs="Times New Roman"/>
          <w:color w:val="000000"/>
          <w:sz w:val="24"/>
          <w:szCs w:val="24"/>
        </w:rPr>
        <w:t>восприятие</w:t>
      </w:r>
      <w:r>
        <w:rPr>
          <w:rFonts w:hAnsi="Times New Roman" w:cs="Times New Roman"/>
          <w:color w:val="000000"/>
          <w:sz w:val="24"/>
          <w:szCs w:val="24"/>
        </w:rPr>
        <w:t xml:space="preserve"> </w:t>
      </w:r>
      <w:r>
        <w:rPr>
          <w:rFonts w:hAnsi="Times New Roman" w:cs="Times New Roman"/>
          <w:color w:val="000000"/>
          <w:sz w:val="24"/>
          <w:szCs w:val="24"/>
        </w:rPr>
        <w:t>мира</w:t>
      </w:r>
      <w:r>
        <w:rPr>
          <w:rFonts w:hAnsi="Times New Roman" w:cs="Times New Roman"/>
          <w:color w:val="000000"/>
          <w:sz w:val="24"/>
          <w:szCs w:val="24"/>
        </w:rPr>
        <w:t xml:space="preserve">, </w:t>
      </w:r>
      <w:r>
        <w:rPr>
          <w:rFonts w:hAnsi="Times New Roman" w:cs="Times New Roman"/>
          <w:color w:val="000000"/>
          <w:sz w:val="24"/>
          <w:szCs w:val="24"/>
        </w:rPr>
        <w:t>системно</w:t>
      </w:r>
      <w:r>
        <w:rPr>
          <w:rFonts w:hAnsi="Times New Roman" w:cs="Times New Roman"/>
          <w:color w:val="000000"/>
          <w:sz w:val="24"/>
          <w:szCs w:val="24"/>
        </w:rPr>
        <w:t>-</w:t>
      </w:r>
      <w:proofErr w:type="spellStart"/>
      <w:r>
        <w:rPr>
          <w:rFonts w:hAnsi="Times New Roman" w:cs="Times New Roman"/>
          <w:color w:val="000000"/>
          <w:sz w:val="24"/>
          <w:szCs w:val="24"/>
        </w:rPr>
        <w:t>деятельностный</w:t>
      </w:r>
      <w:proofErr w:type="spellEnd"/>
      <w:r>
        <w:rPr>
          <w:rFonts w:hAnsi="Times New Roman" w:cs="Times New Roman"/>
          <w:color w:val="000000"/>
          <w:sz w:val="24"/>
          <w:szCs w:val="24"/>
        </w:rPr>
        <w:t xml:space="preserve"> </w:t>
      </w:r>
      <w:r>
        <w:rPr>
          <w:rFonts w:hAnsi="Times New Roman" w:cs="Times New Roman"/>
          <w:color w:val="000000"/>
          <w:sz w:val="24"/>
          <w:szCs w:val="24"/>
        </w:rPr>
        <w:t>подход</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индивидуализацию</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w:t>
      </w:r>
    </w:p>
    <w:p w:rsidR="00196372" w:rsidRPr="0071351D" w:rsidRDefault="00196372" w:rsidP="00196372">
      <w:pPr>
        <w:spacing w:after="0"/>
        <w:ind w:firstLine="567"/>
        <w:contextualSpacing/>
        <w:jc w:val="both"/>
        <w:rPr>
          <w:rStyle w:val="markedcontent"/>
          <w:rFonts w:ascii="Times New Roman" w:hAnsi="Times New Roman" w:cs="Times New Roman"/>
          <w:sz w:val="24"/>
          <w:szCs w:val="24"/>
        </w:rPr>
      </w:pPr>
      <w:r w:rsidRPr="0071351D">
        <w:rPr>
          <w:rStyle w:val="markedcontent"/>
          <w:rFonts w:ascii="Times New Roman" w:hAnsi="Times New Roman" w:cs="Times New Roman"/>
          <w:sz w:val="24"/>
          <w:szCs w:val="24"/>
        </w:rPr>
        <w:t>Учебный план является частью образовательной программы МАОУ «Гимназия №13 им. Героя РФ И. Кабанова»,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96372" w:rsidRPr="00196372" w:rsidRDefault="00196372" w:rsidP="00196372">
      <w:pPr>
        <w:spacing w:after="0"/>
        <w:ind w:firstLine="567"/>
        <w:contextualSpacing/>
        <w:jc w:val="both"/>
        <w:rPr>
          <w:rFonts w:ascii="Times New Roman" w:hAnsi="Times New Roman" w:cs="Times New Roman"/>
          <w:sz w:val="24"/>
          <w:szCs w:val="24"/>
        </w:rPr>
      </w:pPr>
      <w:r w:rsidRPr="0071351D">
        <w:rPr>
          <w:rStyle w:val="markedcontent"/>
          <w:rFonts w:ascii="Times New Roman" w:hAnsi="Times New Roman" w:cs="Times New Roman"/>
          <w:sz w:val="24"/>
          <w:szCs w:val="24"/>
        </w:rPr>
        <w:t xml:space="preserve">Учебный год в МАОУ «Гимназия №13 им. Героя РФ И. Кабанова» начинается </w:t>
      </w:r>
      <w:r>
        <w:rPr>
          <w:rFonts w:ascii="Times New Roman" w:hAnsi="Times New Roman" w:cs="Times New Roman"/>
          <w:sz w:val="24"/>
          <w:szCs w:val="24"/>
        </w:rPr>
        <w:t>01.09.2024</w:t>
      </w:r>
      <w:r w:rsidRPr="0071351D">
        <w:rPr>
          <w:rFonts w:ascii="Times New Roman" w:hAnsi="Times New Roman" w:cs="Times New Roman"/>
          <w:sz w:val="24"/>
          <w:szCs w:val="24"/>
        </w:rPr>
        <w:t xml:space="preserve"> </w:t>
      </w:r>
      <w:r w:rsidRPr="0071351D">
        <w:rPr>
          <w:rStyle w:val="markedcontent"/>
          <w:rFonts w:ascii="Times New Roman" w:hAnsi="Times New Roman" w:cs="Times New Roman"/>
          <w:sz w:val="24"/>
          <w:szCs w:val="24"/>
        </w:rPr>
        <w:t xml:space="preserve">и заканчивается </w:t>
      </w:r>
      <w:r>
        <w:rPr>
          <w:rFonts w:ascii="Times New Roman" w:hAnsi="Times New Roman" w:cs="Times New Roman"/>
          <w:sz w:val="24"/>
          <w:szCs w:val="24"/>
        </w:rPr>
        <w:t>24.05.2025</w:t>
      </w:r>
      <w:r w:rsidRPr="0071351D">
        <w:rPr>
          <w:rFonts w:ascii="Times New Roman" w:hAnsi="Times New Roman" w:cs="Times New Roman"/>
          <w:sz w:val="24"/>
          <w:szCs w:val="24"/>
        </w:rPr>
        <w:t xml:space="preserve">. </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план предусматривает</w:t>
      </w:r>
      <w:r>
        <w:rPr>
          <w:rFonts w:hAnsi="Times New Roman" w:cs="Times New Roman"/>
          <w:color w:val="000000"/>
          <w:sz w:val="24"/>
          <w:szCs w:val="24"/>
        </w:rPr>
        <w:t xml:space="preserve"> </w:t>
      </w:r>
      <w:r>
        <w:rPr>
          <w:rFonts w:hAnsi="Times New Roman" w:cs="Times New Roman"/>
          <w:color w:val="000000"/>
          <w:sz w:val="24"/>
          <w:szCs w:val="24"/>
        </w:rPr>
        <w:t>четырехлетний</w:t>
      </w:r>
      <w:r>
        <w:rPr>
          <w:rFonts w:hAnsi="Times New Roman" w:cs="Times New Roman"/>
          <w:color w:val="000000"/>
          <w:sz w:val="24"/>
          <w:szCs w:val="24"/>
        </w:rPr>
        <w:t xml:space="preserve"> </w:t>
      </w:r>
      <w:r>
        <w:rPr>
          <w:rFonts w:hAnsi="Times New Roman" w:cs="Times New Roman"/>
          <w:color w:val="000000"/>
          <w:sz w:val="24"/>
          <w:szCs w:val="24"/>
        </w:rPr>
        <w:t>нормативный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r>
        <w:rPr>
          <w:rFonts w:hAnsi="Times New Roman" w:cs="Times New Roman"/>
          <w:color w:val="000000"/>
          <w:sz w:val="24"/>
          <w:szCs w:val="24"/>
        </w:rPr>
        <w:t> Продолжительность</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получении</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3</w:t>
      </w:r>
      <w:r w:rsidR="00196372">
        <w:rPr>
          <w:rFonts w:hAnsi="Times New Roman" w:cs="Times New Roman"/>
          <w:color w:val="000000"/>
          <w:sz w:val="24"/>
          <w:szCs w:val="24"/>
        </w:rPr>
        <w:t>3</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 – </w:t>
      </w:r>
      <w:r>
        <w:rPr>
          <w:rFonts w:hAnsi="Times New Roman" w:cs="Times New Roman"/>
          <w:color w:val="000000"/>
          <w:sz w:val="24"/>
          <w:szCs w:val="24"/>
        </w:rPr>
        <w:t>3</w:t>
      </w:r>
      <w:r w:rsidR="00196372">
        <w:rPr>
          <w:rFonts w:hAnsi="Times New Roman" w:cs="Times New Roman"/>
          <w:color w:val="000000"/>
          <w:sz w:val="24"/>
          <w:szCs w:val="24"/>
        </w:rPr>
        <w:t>4</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Соответственно</w:t>
      </w:r>
      <w:r>
        <w:rPr>
          <w:rFonts w:hAnsi="Times New Roman" w:cs="Times New Roman"/>
          <w:color w:val="000000"/>
          <w:sz w:val="24"/>
          <w:szCs w:val="24"/>
        </w:rPr>
        <w:t xml:space="preserve">, </w:t>
      </w:r>
      <w:r>
        <w:rPr>
          <w:rFonts w:hAnsi="Times New Roman" w:cs="Times New Roman"/>
          <w:color w:val="000000"/>
          <w:sz w:val="24"/>
          <w:szCs w:val="24"/>
        </w:rPr>
        <w:t>весь</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НОО составляет </w:t>
      </w:r>
      <w:r>
        <w:rPr>
          <w:rFonts w:hAnsi="Times New Roman" w:cs="Times New Roman"/>
          <w:color w:val="000000"/>
          <w:sz w:val="24"/>
          <w:szCs w:val="24"/>
        </w:rPr>
        <w:t>13</w:t>
      </w:r>
      <w:r w:rsidR="00196372">
        <w:rPr>
          <w:rFonts w:hAnsi="Times New Roman" w:cs="Times New Roman"/>
          <w:color w:val="000000"/>
          <w:sz w:val="24"/>
          <w:szCs w:val="24"/>
        </w:rPr>
        <w:t>5</w:t>
      </w:r>
      <w:r>
        <w:rPr>
          <w:rFonts w:hAnsi="Times New Roman" w:cs="Times New Roman"/>
          <w:color w:val="000000"/>
          <w:sz w:val="24"/>
          <w:szCs w:val="24"/>
        </w:rPr>
        <w:t xml:space="preserve"> </w:t>
      </w:r>
      <w:r>
        <w:rPr>
          <w:rFonts w:hAnsi="Times New Roman" w:cs="Times New Roman"/>
          <w:color w:val="000000"/>
          <w:sz w:val="24"/>
          <w:szCs w:val="24"/>
        </w:rPr>
        <w:t>учебн</w:t>
      </w:r>
      <w:r w:rsidR="00D37921">
        <w:rPr>
          <w:rFonts w:hAnsi="Times New Roman" w:cs="Times New Roman"/>
          <w:color w:val="000000"/>
          <w:sz w:val="24"/>
          <w:szCs w:val="24"/>
        </w:rPr>
        <w:t>ая</w:t>
      </w:r>
      <w:r>
        <w:rPr>
          <w:rFonts w:hAnsi="Times New Roman" w:cs="Times New Roman"/>
          <w:color w:val="000000"/>
          <w:sz w:val="24"/>
          <w:szCs w:val="24"/>
        </w:rPr>
        <w:t xml:space="preserve"> </w:t>
      </w:r>
      <w:r>
        <w:rPr>
          <w:rFonts w:hAnsi="Times New Roman" w:cs="Times New Roman"/>
          <w:color w:val="000000"/>
          <w:sz w:val="24"/>
          <w:szCs w:val="24"/>
        </w:rPr>
        <w:t>недел</w:t>
      </w:r>
      <w:r w:rsidR="00D37921">
        <w:rPr>
          <w:rFonts w:hAnsi="Times New Roman" w:cs="Times New Roman"/>
          <w:color w:val="000000"/>
          <w:sz w:val="24"/>
          <w:szCs w:val="24"/>
        </w:rPr>
        <w:t>я</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недельная</w:t>
      </w:r>
      <w:r>
        <w:rPr>
          <w:rFonts w:hAnsi="Times New Roman" w:cs="Times New Roman"/>
          <w:color w:val="000000"/>
          <w:sz w:val="24"/>
          <w:szCs w:val="24"/>
        </w:rPr>
        <w:t xml:space="preserve"> </w:t>
      </w:r>
      <w:r>
        <w:rPr>
          <w:rFonts w:hAnsi="Times New Roman" w:cs="Times New Roman"/>
          <w:color w:val="000000"/>
          <w:sz w:val="24"/>
          <w:szCs w:val="24"/>
        </w:rPr>
        <w:t>нагрузка</w:t>
      </w:r>
      <w:r>
        <w:rPr>
          <w:rFonts w:hAnsi="Times New Roman" w:cs="Times New Roman"/>
          <w:color w:val="000000"/>
          <w:sz w:val="24"/>
          <w:szCs w:val="24"/>
        </w:rPr>
        <w:t xml:space="preserve"> </w:t>
      </w:r>
      <w:r>
        <w:rPr>
          <w:rFonts w:hAnsi="Times New Roman" w:cs="Times New Roman"/>
          <w:color w:val="000000"/>
          <w:sz w:val="24"/>
          <w:szCs w:val="24"/>
        </w:rPr>
        <w:t>равномерно</w:t>
      </w:r>
      <w:r>
        <w:rPr>
          <w:rFonts w:hAnsi="Times New Roman" w:cs="Times New Roman"/>
          <w:color w:val="000000"/>
          <w:sz w:val="24"/>
          <w:szCs w:val="24"/>
        </w:rPr>
        <w:t xml:space="preserve"> </w:t>
      </w:r>
      <w:r>
        <w:rPr>
          <w:rFonts w:hAnsi="Times New Roman" w:cs="Times New Roman"/>
          <w:color w:val="000000"/>
          <w:sz w:val="24"/>
          <w:szCs w:val="24"/>
        </w:rPr>
        <w:t>распределена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распределении</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соблюдаются</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proofErr w:type="spellStart"/>
      <w:r>
        <w:rPr>
          <w:rFonts w:hAnsi="Times New Roman" w:cs="Times New Roman"/>
          <w:color w:val="000000"/>
          <w:sz w:val="24"/>
          <w:szCs w:val="24"/>
        </w:rPr>
        <w:t>СанПин</w:t>
      </w:r>
      <w:proofErr w:type="spellEnd"/>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первом</w:t>
      </w:r>
      <w:r>
        <w:rPr>
          <w:rFonts w:hAnsi="Times New Roman" w:cs="Times New Roman"/>
          <w:color w:val="000000"/>
          <w:sz w:val="24"/>
          <w:szCs w:val="24"/>
        </w:rPr>
        <w:t xml:space="preserve"> </w:t>
      </w:r>
      <w:r>
        <w:rPr>
          <w:rFonts w:hAnsi="Times New Roman" w:cs="Times New Roman"/>
          <w:color w:val="000000"/>
          <w:sz w:val="24"/>
          <w:szCs w:val="24"/>
        </w:rPr>
        <w:t>полугодии</w:t>
      </w:r>
      <w:r>
        <w:rPr>
          <w:rFonts w:hAnsi="Times New Roman" w:cs="Times New Roman"/>
          <w:color w:val="000000"/>
          <w:sz w:val="24"/>
          <w:szCs w:val="24"/>
        </w:rPr>
        <w:t xml:space="preserve"> (</w:t>
      </w:r>
      <w:r>
        <w:rPr>
          <w:rFonts w:hAnsi="Times New Roman" w:cs="Times New Roman"/>
          <w:color w:val="000000"/>
          <w:sz w:val="24"/>
          <w:szCs w:val="24"/>
        </w:rPr>
        <w:t>сентябрь</w:t>
      </w:r>
      <w:r>
        <w:rPr>
          <w:rFonts w:hAnsi="Times New Roman" w:cs="Times New Roman"/>
          <w:color w:val="000000"/>
          <w:sz w:val="24"/>
          <w:szCs w:val="24"/>
        </w:rPr>
        <w:t xml:space="preserve">, </w:t>
      </w:r>
      <w:r>
        <w:rPr>
          <w:rFonts w:hAnsi="Times New Roman" w:cs="Times New Roman"/>
          <w:color w:val="000000"/>
          <w:sz w:val="24"/>
          <w:szCs w:val="24"/>
        </w:rPr>
        <w:t>октябрь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3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35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ноябрь</w:t>
      </w:r>
      <w:r>
        <w:rPr>
          <w:rFonts w:hAnsi="Times New Roman" w:cs="Times New Roman"/>
          <w:color w:val="000000"/>
          <w:sz w:val="24"/>
          <w:szCs w:val="24"/>
        </w:rPr>
        <w:t xml:space="preserve">, </w:t>
      </w:r>
      <w:r>
        <w:rPr>
          <w:rFonts w:hAnsi="Times New Roman" w:cs="Times New Roman"/>
          <w:color w:val="000000"/>
          <w:sz w:val="24"/>
          <w:szCs w:val="24"/>
        </w:rPr>
        <w:t>декабрь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4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35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январе</w:t>
      </w:r>
      <w:r>
        <w:rPr>
          <w:rFonts w:hAnsi="Times New Roman" w:cs="Times New Roman"/>
          <w:color w:val="000000"/>
          <w:sz w:val="24"/>
          <w:szCs w:val="24"/>
        </w:rPr>
        <w:t>-</w:t>
      </w:r>
      <w:r>
        <w:rPr>
          <w:rFonts w:hAnsi="Times New Roman" w:cs="Times New Roman"/>
          <w:color w:val="000000"/>
          <w:sz w:val="24"/>
          <w:szCs w:val="24"/>
        </w:rPr>
        <w:t>мае</w:t>
      </w:r>
      <w:r>
        <w:rPr>
          <w:rFonts w:hAnsi="Times New Roman" w:cs="Times New Roman"/>
          <w:color w:val="000000"/>
          <w:sz w:val="24"/>
          <w:szCs w:val="24"/>
        </w:rPr>
        <w:t xml:space="preserve"> - </w:t>
      </w:r>
      <w:r>
        <w:rPr>
          <w:rFonts w:hAnsi="Times New Roman" w:cs="Times New Roman"/>
          <w:color w:val="000000"/>
          <w:sz w:val="24"/>
          <w:szCs w:val="24"/>
        </w:rPr>
        <w:t>по</w:t>
      </w:r>
      <w:r>
        <w:rPr>
          <w:rFonts w:hAnsi="Times New Roman" w:cs="Times New Roman"/>
          <w:color w:val="000000"/>
          <w:sz w:val="24"/>
          <w:szCs w:val="24"/>
        </w:rPr>
        <w:t xml:space="preserve"> 4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40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Во</w:t>
      </w:r>
      <w:r>
        <w:rPr>
          <w:rFonts w:hAnsi="Times New Roman" w:cs="Times New Roman"/>
          <w:color w:val="000000"/>
          <w:sz w:val="24"/>
          <w:szCs w:val="24"/>
        </w:rPr>
        <w:t xml:space="preserve"> 2-4-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уроков</w:t>
      </w:r>
      <w:r w:rsidR="00D37921">
        <w:rPr>
          <w:rFonts w:hAnsi="Times New Roman" w:cs="Times New Roman"/>
          <w:color w:val="000000"/>
          <w:sz w:val="24"/>
          <w:szCs w:val="24"/>
        </w:rPr>
        <w:t xml:space="preserve"> 40</w:t>
      </w:r>
      <w:r>
        <w:rPr>
          <w:rFonts w:hAnsi="Times New Roman" w:cs="Times New Roman"/>
          <w:color w:val="000000"/>
          <w:sz w:val="24"/>
          <w:szCs w:val="24"/>
        </w:rPr>
        <w:t xml:space="preserve"> </w:t>
      </w:r>
      <w:r>
        <w:rPr>
          <w:rFonts w:hAnsi="Times New Roman" w:cs="Times New Roman"/>
          <w:color w:val="000000"/>
          <w:sz w:val="24"/>
          <w:szCs w:val="24"/>
        </w:rPr>
        <w:t>минут</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максимально</w:t>
      </w:r>
      <w:r>
        <w:rPr>
          <w:rFonts w:hAnsi="Times New Roman" w:cs="Times New Roman"/>
          <w:color w:val="000000"/>
          <w:sz w:val="24"/>
          <w:szCs w:val="24"/>
        </w:rPr>
        <w:t xml:space="preserve"> </w:t>
      </w:r>
      <w:r>
        <w:rPr>
          <w:rFonts w:hAnsi="Times New Roman" w:cs="Times New Roman"/>
          <w:color w:val="000000"/>
          <w:sz w:val="24"/>
          <w:szCs w:val="24"/>
        </w:rPr>
        <w:t>допустимой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w:t>
      </w:r>
    </w:p>
    <w:p w:rsidR="00F87B8B" w:rsidRDefault="00F87B8B" w:rsidP="00DC143C">
      <w:pPr>
        <w:numPr>
          <w:ilvl w:val="0"/>
          <w:numId w:val="1"/>
        </w:numPr>
        <w:spacing w:before="100" w:beforeAutospacing="1" w:after="100" w:afterAutospacing="1" w:line="240" w:lineRule="auto"/>
        <w:ind w:left="780" w:right="180" w:firstLine="993"/>
        <w:contextualSpacing/>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более четырех</w:t>
      </w:r>
      <w:r>
        <w:rPr>
          <w:rFonts w:hAnsi="Times New Roman" w:cs="Times New Roman"/>
          <w:color w:val="000000"/>
          <w:sz w:val="24"/>
          <w:szCs w:val="24"/>
        </w:rPr>
        <w:t xml:space="preserve"> </w:t>
      </w:r>
      <w:r>
        <w:rPr>
          <w:rFonts w:hAnsi="Times New Roman" w:cs="Times New Roman"/>
          <w:color w:val="000000"/>
          <w:sz w:val="24"/>
          <w:szCs w:val="24"/>
        </w:rPr>
        <w:t>уроков</w:t>
      </w:r>
      <w:r w:rsidR="00D37921">
        <w:rPr>
          <w:rFonts w:hAnsi="Times New Roman" w:cs="Times New Roman"/>
          <w:color w:val="000000"/>
          <w:sz w:val="24"/>
          <w:szCs w:val="24"/>
        </w:rPr>
        <w:t xml:space="preserve"> (</w:t>
      </w:r>
      <w:r w:rsidR="00D37921">
        <w:rPr>
          <w:rFonts w:hAnsi="Times New Roman" w:cs="Times New Roman"/>
          <w:color w:val="000000"/>
          <w:sz w:val="24"/>
          <w:szCs w:val="24"/>
        </w:rPr>
        <w:t>допускается</w:t>
      </w:r>
      <w:r w:rsidR="00D37921">
        <w:rPr>
          <w:rFonts w:hAnsi="Times New Roman" w:cs="Times New Roman"/>
          <w:color w:val="000000"/>
          <w:sz w:val="24"/>
          <w:szCs w:val="24"/>
        </w:rPr>
        <w:t xml:space="preserve"> </w:t>
      </w:r>
      <w:r w:rsidR="00D37921">
        <w:rPr>
          <w:rFonts w:hAnsi="Times New Roman" w:cs="Times New Roman"/>
          <w:color w:val="000000"/>
          <w:sz w:val="24"/>
          <w:szCs w:val="24"/>
        </w:rPr>
        <w:t>проведение</w:t>
      </w:r>
      <w:r w:rsidR="00D37921">
        <w:rPr>
          <w:rFonts w:hAnsi="Times New Roman" w:cs="Times New Roman"/>
          <w:color w:val="000000"/>
          <w:sz w:val="24"/>
          <w:szCs w:val="24"/>
        </w:rPr>
        <w:t xml:space="preserve"> 5-</w:t>
      </w:r>
      <w:r w:rsidR="00D37921">
        <w:rPr>
          <w:rFonts w:hAnsi="Times New Roman" w:cs="Times New Roman"/>
          <w:color w:val="000000"/>
          <w:sz w:val="24"/>
          <w:szCs w:val="24"/>
        </w:rPr>
        <w:t>го</w:t>
      </w:r>
      <w:r w:rsidR="00D37921">
        <w:rPr>
          <w:rFonts w:hAnsi="Times New Roman" w:cs="Times New Roman"/>
          <w:color w:val="000000"/>
          <w:sz w:val="24"/>
          <w:szCs w:val="24"/>
        </w:rPr>
        <w:t xml:space="preserve"> </w:t>
      </w:r>
      <w:r w:rsidR="00D37921">
        <w:rPr>
          <w:rFonts w:hAnsi="Times New Roman" w:cs="Times New Roman"/>
          <w:color w:val="000000"/>
          <w:sz w:val="24"/>
          <w:szCs w:val="24"/>
        </w:rPr>
        <w:t>урока</w:t>
      </w:r>
      <w:r w:rsidR="00D37921">
        <w:rPr>
          <w:rFonts w:hAnsi="Times New Roman" w:cs="Times New Roman"/>
          <w:color w:val="000000"/>
          <w:sz w:val="24"/>
          <w:szCs w:val="24"/>
        </w:rPr>
        <w:t xml:space="preserve"> </w:t>
      </w:r>
      <w:r w:rsidR="00D37921">
        <w:rPr>
          <w:rFonts w:hAnsi="Times New Roman" w:cs="Times New Roman"/>
          <w:color w:val="000000"/>
          <w:sz w:val="24"/>
          <w:szCs w:val="24"/>
        </w:rPr>
        <w:t>в</w:t>
      </w:r>
      <w:r w:rsidR="00D37921">
        <w:rPr>
          <w:rFonts w:hAnsi="Times New Roman" w:cs="Times New Roman"/>
          <w:color w:val="000000"/>
          <w:sz w:val="24"/>
          <w:szCs w:val="24"/>
        </w:rPr>
        <w:t xml:space="preserve"> </w:t>
      </w:r>
      <w:r w:rsidR="00D37921">
        <w:rPr>
          <w:rFonts w:hAnsi="Times New Roman" w:cs="Times New Roman"/>
          <w:color w:val="000000"/>
          <w:sz w:val="24"/>
          <w:szCs w:val="24"/>
        </w:rPr>
        <w:t>день</w:t>
      </w:r>
      <w:r w:rsidR="00D37921">
        <w:rPr>
          <w:rFonts w:hAnsi="Times New Roman" w:cs="Times New Roman"/>
          <w:color w:val="000000"/>
          <w:sz w:val="24"/>
          <w:szCs w:val="24"/>
        </w:rPr>
        <w:t xml:space="preserve">, </w:t>
      </w:r>
      <w:r w:rsidR="00D37921">
        <w:rPr>
          <w:rFonts w:hAnsi="Times New Roman" w:cs="Times New Roman"/>
          <w:color w:val="000000"/>
          <w:sz w:val="24"/>
          <w:szCs w:val="24"/>
        </w:rPr>
        <w:t>когда</w:t>
      </w:r>
      <w:r w:rsidR="00D37921">
        <w:rPr>
          <w:rFonts w:hAnsi="Times New Roman" w:cs="Times New Roman"/>
          <w:color w:val="000000"/>
          <w:sz w:val="24"/>
          <w:szCs w:val="24"/>
        </w:rPr>
        <w:t xml:space="preserve"> </w:t>
      </w:r>
      <w:r w:rsidR="00D37921">
        <w:rPr>
          <w:rFonts w:hAnsi="Times New Roman" w:cs="Times New Roman"/>
          <w:color w:val="000000"/>
          <w:sz w:val="24"/>
          <w:szCs w:val="24"/>
        </w:rPr>
        <w:t>проводится</w:t>
      </w:r>
      <w:r w:rsidR="00D37921">
        <w:rPr>
          <w:rFonts w:hAnsi="Times New Roman" w:cs="Times New Roman"/>
          <w:color w:val="000000"/>
          <w:sz w:val="24"/>
          <w:szCs w:val="24"/>
        </w:rPr>
        <w:t xml:space="preserve"> </w:t>
      </w:r>
      <w:r w:rsidR="00D37921">
        <w:rPr>
          <w:rFonts w:hAnsi="Times New Roman" w:cs="Times New Roman"/>
          <w:color w:val="000000"/>
          <w:sz w:val="24"/>
          <w:szCs w:val="24"/>
        </w:rPr>
        <w:t>урок</w:t>
      </w:r>
      <w:r w:rsidR="00D37921">
        <w:rPr>
          <w:rFonts w:hAnsi="Times New Roman" w:cs="Times New Roman"/>
          <w:color w:val="000000"/>
          <w:sz w:val="24"/>
          <w:szCs w:val="24"/>
        </w:rPr>
        <w:t xml:space="preserve"> </w:t>
      </w:r>
      <w:r w:rsidR="00D37921">
        <w:rPr>
          <w:rFonts w:hAnsi="Times New Roman" w:cs="Times New Roman"/>
          <w:color w:val="000000"/>
          <w:sz w:val="24"/>
          <w:szCs w:val="24"/>
        </w:rPr>
        <w:t>физической</w:t>
      </w:r>
      <w:r w:rsidR="00D37921">
        <w:rPr>
          <w:rFonts w:hAnsi="Times New Roman" w:cs="Times New Roman"/>
          <w:color w:val="000000"/>
          <w:sz w:val="24"/>
          <w:szCs w:val="24"/>
        </w:rPr>
        <w:t xml:space="preserve"> </w:t>
      </w:r>
      <w:r w:rsidR="00D37921">
        <w:rPr>
          <w:rFonts w:hAnsi="Times New Roman" w:cs="Times New Roman"/>
          <w:color w:val="000000"/>
          <w:sz w:val="24"/>
          <w:szCs w:val="24"/>
        </w:rPr>
        <w:t>культуры</w:t>
      </w:r>
      <w:r w:rsidR="00D37921">
        <w:rPr>
          <w:rFonts w:hAnsi="Times New Roman" w:cs="Times New Roman"/>
          <w:color w:val="000000"/>
          <w:sz w:val="24"/>
          <w:szCs w:val="24"/>
        </w:rPr>
        <w:t>)</w:t>
      </w:r>
      <w:r>
        <w:rPr>
          <w:rFonts w:hAnsi="Times New Roman" w:cs="Times New Roman"/>
          <w:color w:val="000000"/>
          <w:sz w:val="24"/>
          <w:szCs w:val="24"/>
        </w:rPr>
        <w:t>;</w:t>
      </w:r>
    </w:p>
    <w:p w:rsidR="00F87B8B" w:rsidRDefault="00F87B8B" w:rsidP="00DC143C">
      <w:pPr>
        <w:numPr>
          <w:ilvl w:val="0"/>
          <w:numId w:val="1"/>
        </w:numPr>
        <w:spacing w:before="100" w:beforeAutospacing="1" w:after="100" w:afterAutospacing="1" w:line="240" w:lineRule="auto"/>
        <w:ind w:left="780" w:right="180" w:firstLine="993"/>
        <w:jc w:val="both"/>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более пяти</w:t>
      </w:r>
      <w:r>
        <w:rPr>
          <w:rFonts w:hAnsi="Times New Roman" w:cs="Times New Roman"/>
          <w:color w:val="000000"/>
          <w:sz w:val="24"/>
          <w:szCs w:val="24"/>
        </w:rPr>
        <w:t xml:space="preserve"> </w:t>
      </w:r>
      <w:r>
        <w:rPr>
          <w:rFonts w:hAnsi="Times New Roman" w:cs="Times New Roman"/>
          <w:color w:val="000000"/>
          <w:sz w:val="24"/>
          <w:szCs w:val="24"/>
        </w:rPr>
        <w:t>уроков</w:t>
      </w:r>
      <w:r w:rsidR="00D37921">
        <w:rPr>
          <w:rFonts w:hAnsi="Times New Roman" w:cs="Times New Roman"/>
          <w:color w:val="000000"/>
          <w:sz w:val="24"/>
          <w:szCs w:val="24"/>
        </w:rPr>
        <w:t xml:space="preserve"> (</w:t>
      </w:r>
      <w:r w:rsidR="00D37921">
        <w:rPr>
          <w:rFonts w:hAnsi="Times New Roman" w:cs="Times New Roman"/>
          <w:color w:val="000000"/>
          <w:sz w:val="24"/>
          <w:szCs w:val="24"/>
        </w:rPr>
        <w:t>допускается</w:t>
      </w:r>
      <w:r w:rsidR="00D37921">
        <w:rPr>
          <w:rFonts w:hAnsi="Times New Roman" w:cs="Times New Roman"/>
          <w:color w:val="000000"/>
          <w:sz w:val="24"/>
          <w:szCs w:val="24"/>
        </w:rPr>
        <w:t xml:space="preserve"> </w:t>
      </w:r>
      <w:r w:rsidR="00D37921">
        <w:rPr>
          <w:rFonts w:hAnsi="Times New Roman" w:cs="Times New Roman"/>
          <w:color w:val="000000"/>
          <w:sz w:val="24"/>
          <w:szCs w:val="24"/>
        </w:rPr>
        <w:t>проведение</w:t>
      </w:r>
      <w:r w:rsidR="00D37921">
        <w:rPr>
          <w:rFonts w:hAnsi="Times New Roman" w:cs="Times New Roman"/>
          <w:color w:val="000000"/>
          <w:sz w:val="24"/>
          <w:szCs w:val="24"/>
        </w:rPr>
        <w:t xml:space="preserve"> 5-</w:t>
      </w:r>
      <w:r w:rsidR="00D37921">
        <w:rPr>
          <w:rFonts w:hAnsi="Times New Roman" w:cs="Times New Roman"/>
          <w:color w:val="000000"/>
          <w:sz w:val="24"/>
          <w:szCs w:val="24"/>
        </w:rPr>
        <w:t>го</w:t>
      </w:r>
      <w:r w:rsidR="00D37921">
        <w:rPr>
          <w:rFonts w:hAnsi="Times New Roman" w:cs="Times New Roman"/>
          <w:color w:val="000000"/>
          <w:sz w:val="24"/>
          <w:szCs w:val="24"/>
        </w:rPr>
        <w:t xml:space="preserve"> </w:t>
      </w:r>
      <w:r w:rsidR="00D37921">
        <w:rPr>
          <w:rFonts w:hAnsi="Times New Roman" w:cs="Times New Roman"/>
          <w:color w:val="000000"/>
          <w:sz w:val="24"/>
          <w:szCs w:val="24"/>
        </w:rPr>
        <w:t>урока</w:t>
      </w:r>
      <w:r w:rsidR="00D37921">
        <w:rPr>
          <w:rFonts w:hAnsi="Times New Roman" w:cs="Times New Roman"/>
          <w:color w:val="000000"/>
          <w:sz w:val="24"/>
          <w:szCs w:val="24"/>
        </w:rPr>
        <w:t xml:space="preserve"> </w:t>
      </w:r>
      <w:r w:rsidR="00D37921">
        <w:rPr>
          <w:rFonts w:hAnsi="Times New Roman" w:cs="Times New Roman"/>
          <w:color w:val="000000"/>
          <w:sz w:val="24"/>
          <w:szCs w:val="24"/>
        </w:rPr>
        <w:t>в</w:t>
      </w:r>
      <w:r w:rsidR="00D37921">
        <w:rPr>
          <w:rFonts w:hAnsi="Times New Roman" w:cs="Times New Roman"/>
          <w:color w:val="000000"/>
          <w:sz w:val="24"/>
          <w:szCs w:val="24"/>
        </w:rPr>
        <w:t xml:space="preserve"> </w:t>
      </w:r>
      <w:r w:rsidR="00D37921">
        <w:rPr>
          <w:rFonts w:hAnsi="Times New Roman" w:cs="Times New Roman"/>
          <w:color w:val="000000"/>
          <w:sz w:val="24"/>
          <w:szCs w:val="24"/>
        </w:rPr>
        <w:t>день</w:t>
      </w:r>
      <w:r w:rsidR="00D37921">
        <w:rPr>
          <w:rFonts w:hAnsi="Times New Roman" w:cs="Times New Roman"/>
          <w:color w:val="000000"/>
          <w:sz w:val="24"/>
          <w:szCs w:val="24"/>
        </w:rPr>
        <w:t xml:space="preserve">, </w:t>
      </w:r>
      <w:r w:rsidR="00D37921">
        <w:rPr>
          <w:rFonts w:hAnsi="Times New Roman" w:cs="Times New Roman"/>
          <w:color w:val="000000"/>
          <w:sz w:val="24"/>
          <w:szCs w:val="24"/>
        </w:rPr>
        <w:t>когда</w:t>
      </w:r>
      <w:r w:rsidR="00D37921">
        <w:rPr>
          <w:rFonts w:hAnsi="Times New Roman" w:cs="Times New Roman"/>
          <w:color w:val="000000"/>
          <w:sz w:val="24"/>
          <w:szCs w:val="24"/>
        </w:rPr>
        <w:t xml:space="preserve"> </w:t>
      </w:r>
      <w:r w:rsidR="00D37921">
        <w:rPr>
          <w:rFonts w:hAnsi="Times New Roman" w:cs="Times New Roman"/>
          <w:color w:val="000000"/>
          <w:sz w:val="24"/>
          <w:szCs w:val="24"/>
        </w:rPr>
        <w:t>проводится</w:t>
      </w:r>
      <w:r w:rsidR="00D37921">
        <w:rPr>
          <w:rFonts w:hAnsi="Times New Roman" w:cs="Times New Roman"/>
          <w:color w:val="000000"/>
          <w:sz w:val="24"/>
          <w:szCs w:val="24"/>
        </w:rPr>
        <w:t xml:space="preserve"> </w:t>
      </w:r>
      <w:r w:rsidR="00D37921">
        <w:rPr>
          <w:rFonts w:hAnsi="Times New Roman" w:cs="Times New Roman"/>
          <w:color w:val="000000"/>
          <w:sz w:val="24"/>
          <w:szCs w:val="24"/>
        </w:rPr>
        <w:t>урок</w:t>
      </w:r>
      <w:r w:rsidR="00D37921">
        <w:rPr>
          <w:rFonts w:hAnsi="Times New Roman" w:cs="Times New Roman"/>
          <w:color w:val="000000"/>
          <w:sz w:val="24"/>
          <w:szCs w:val="24"/>
        </w:rPr>
        <w:t xml:space="preserve"> </w:t>
      </w:r>
      <w:r w:rsidR="00D37921">
        <w:rPr>
          <w:rFonts w:hAnsi="Times New Roman" w:cs="Times New Roman"/>
          <w:color w:val="000000"/>
          <w:sz w:val="24"/>
          <w:szCs w:val="24"/>
        </w:rPr>
        <w:t>физической</w:t>
      </w:r>
      <w:r w:rsidR="00D37921">
        <w:rPr>
          <w:rFonts w:hAnsi="Times New Roman" w:cs="Times New Roman"/>
          <w:color w:val="000000"/>
          <w:sz w:val="24"/>
          <w:szCs w:val="24"/>
        </w:rPr>
        <w:t xml:space="preserve"> </w:t>
      </w:r>
      <w:r w:rsidR="00D37921">
        <w:rPr>
          <w:rFonts w:hAnsi="Times New Roman" w:cs="Times New Roman"/>
          <w:color w:val="000000"/>
          <w:sz w:val="24"/>
          <w:szCs w:val="24"/>
        </w:rPr>
        <w:t>культуры</w:t>
      </w:r>
      <w:r w:rsidR="00D37921">
        <w:rPr>
          <w:rFonts w:hAnsi="Times New Roman" w:cs="Times New Roman"/>
          <w:color w:val="000000"/>
          <w:sz w:val="24"/>
          <w:szCs w:val="24"/>
        </w:rPr>
        <w:t>)</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отведенных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освоение</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обязательной</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формируемой</w:t>
      </w:r>
      <w:r>
        <w:rPr>
          <w:rFonts w:hAnsi="Times New Roman" w:cs="Times New Roman"/>
          <w:color w:val="000000"/>
          <w:sz w:val="24"/>
          <w:szCs w:val="24"/>
        </w:rPr>
        <w:t xml:space="preserve"> </w:t>
      </w:r>
      <w:r>
        <w:rPr>
          <w:rFonts w:hAnsi="Times New Roman" w:cs="Times New Roman"/>
          <w:color w:val="000000"/>
          <w:sz w:val="24"/>
          <w:szCs w:val="24"/>
        </w:rPr>
        <w:t>участниками</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совокупности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превышает</w:t>
      </w:r>
      <w:r>
        <w:rPr>
          <w:rFonts w:hAnsi="Times New Roman" w:cs="Times New Roman"/>
          <w:color w:val="000000"/>
          <w:sz w:val="24"/>
          <w:szCs w:val="24"/>
        </w:rPr>
        <w:t xml:space="preserve"> </w:t>
      </w:r>
      <w:r>
        <w:rPr>
          <w:rFonts w:hAnsi="Times New Roman" w:cs="Times New Roman"/>
          <w:color w:val="000000"/>
          <w:sz w:val="24"/>
          <w:szCs w:val="24"/>
        </w:rPr>
        <w:t>величину</w:t>
      </w:r>
      <w:r>
        <w:rPr>
          <w:rFonts w:hAnsi="Times New Roman" w:cs="Times New Roman"/>
          <w:color w:val="000000"/>
          <w:sz w:val="24"/>
          <w:szCs w:val="24"/>
        </w:rPr>
        <w:t xml:space="preserve"> </w:t>
      </w:r>
      <w:r>
        <w:rPr>
          <w:rFonts w:hAnsi="Times New Roman" w:cs="Times New Roman"/>
          <w:color w:val="000000"/>
          <w:sz w:val="24"/>
          <w:szCs w:val="24"/>
        </w:rPr>
        <w:t>недельной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установленную</w:t>
      </w:r>
      <w:r>
        <w:rPr>
          <w:rFonts w:hAnsi="Times New Roman" w:cs="Times New Roman"/>
          <w:color w:val="000000"/>
          <w:sz w:val="24"/>
          <w:szCs w:val="24"/>
        </w:rPr>
        <w:t xml:space="preserve"> </w:t>
      </w:r>
      <w:r>
        <w:rPr>
          <w:rFonts w:hAnsi="Times New Roman" w:cs="Times New Roman"/>
          <w:color w:val="000000"/>
          <w:sz w:val="24"/>
          <w:szCs w:val="24"/>
        </w:rPr>
        <w:t>СанПиН</w:t>
      </w:r>
      <w:r>
        <w:rPr>
          <w:rFonts w:hAnsi="Times New Roman" w:cs="Times New Roman"/>
          <w:color w:val="000000"/>
          <w:sz w:val="24"/>
          <w:szCs w:val="24"/>
        </w:rPr>
        <w:t xml:space="preserve"> 1.2.3685-21.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плане</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 </w:t>
      </w:r>
      <w:r>
        <w:rPr>
          <w:rFonts w:hAnsi="Times New Roman" w:cs="Times New Roman"/>
          <w:color w:val="000000"/>
          <w:sz w:val="24"/>
          <w:szCs w:val="24"/>
        </w:rPr>
        <w:t xml:space="preserve"> </w:t>
      </w:r>
      <w:r>
        <w:rPr>
          <w:rFonts w:hAnsi="Times New Roman" w:cs="Times New Roman"/>
          <w:color w:val="000000"/>
          <w:sz w:val="24"/>
          <w:szCs w:val="24"/>
        </w:rPr>
        <w:t>МАОУ</w:t>
      </w:r>
      <w:r>
        <w:rPr>
          <w:rFonts w:hAnsi="Times New Roman" w:cs="Times New Roman"/>
          <w:color w:val="000000"/>
          <w:sz w:val="24"/>
          <w:szCs w:val="24"/>
        </w:rPr>
        <w:t xml:space="preserve"> </w:t>
      </w:r>
      <w:r>
        <w:rPr>
          <w:rFonts w:hAnsi="Times New Roman" w:cs="Times New Roman"/>
          <w:color w:val="000000"/>
          <w:sz w:val="24"/>
          <w:szCs w:val="24"/>
        </w:rPr>
        <w:t>«Гимназия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13</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выделено</w:t>
      </w:r>
      <w:r>
        <w:rPr>
          <w:rFonts w:hAnsi="Times New Roman" w:cs="Times New Roman"/>
          <w:color w:val="000000"/>
          <w:sz w:val="24"/>
          <w:szCs w:val="24"/>
        </w:rPr>
        <w:t>:</w:t>
      </w:r>
    </w:p>
    <w:p w:rsidR="00F87B8B" w:rsidRDefault="00F87B8B" w:rsidP="00DC143C">
      <w:pPr>
        <w:numPr>
          <w:ilvl w:val="0"/>
          <w:numId w:val="2"/>
        </w:numPr>
        <w:spacing w:before="100" w:beforeAutospacing="1" w:after="100" w:afterAutospacing="1" w:line="240" w:lineRule="auto"/>
        <w:ind w:left="780" w:right="180" w:firstLine="993"/>
        <w:contextualSpacing/>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21</w:t>
      </w:r>
      <w:r>
        <w:rPr>
          <w:rFonts w:hAnsi="Times New Roman" w:cs="Times New Roman"/>
          <w:color w:val="000000"/>
          <w:sz w:val="24"/>
          <w:szCs w:val="24"/>
        </w:rPr>
        <w:t> час 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F87B8B" w:rsidRDefault="00F87B8B" w:rsidP="00DC143C">
      <w:pPr>
        <w:numPr>
          <w:ilvl w:val="0"/>
          <w:numId w:val="2"/>
        </w:numPr>
        <w:spacing w:before="100" w:beforeAutospacing="1" w:after="100" w:afterAutospacing="1" w:line="240" w:lineRule="auto"/>
        <w:ind w:left="780" w:right="180" w:firstLine="993"/>
        <w:jc w:val="both"/>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23 </w:t>
      </w:r>
      <w:r>
        <w:rPr>
          <w:rFonts w:hAnsi="Times New Roman" w:cs="Times New Roman"/>
          <w:color w:val="000000"/>
          <w:sz w:val="24"/>
          <w:szCs w:val="24"/>
        </w:rPr>
        <w:t>часа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lastRenderedPageBreak/>
        <w:t>Общее</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четыре</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составляет </w:t>
      </w:r>
      <w:r w:rsidR="00D37921">
        <w:rPr>
          <w:rFonts w:hAnsi="Times New Roman" w:cs="Times New Roman"/>
          <w:color w:val="000000"/>
          <w:sz w:val="24"/>
          <w:szCs w:val="24"/>
        </w:rPr>
        <w:t xml:space="preserve">2949 </w:t>
      </w:r>
      <w:r>
        <w:rPr>
          <w:rFonts w:hAnsi="Times New Roman" w:cs="Times New Roman"/>
          <w:color w:val="000000"/>
          <w:sz w:val="24"/>
          <w:szCs w:val="24"/>
        </w:rPr>
        <w:t>часов</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состоит</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частей</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обязательной</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формируемой</w:t>
      </w:r>
      <w:r>
        <w:rPr>
          <w:rFonts w:hAnsi="Times New Roman" w:cs="Times New Roman"/>
          <w:color w:val="000000"/>
          <w:sz w:val="24"/>
          <w:szCs w:val="24"/>
        </w:rPr>
        <w:t xml:space="preserve"> </w:t>
      </w:r>
      <w:r>
        <w:rPr>
          <w:rFonts w:hAnsi="Times New Roman" w:cs="Times New Roman"/>
          <w:color w:val="000000"/>
          <w:sz w:val="24"/>
          <w:szCs w:val="24"/>
        </w:rPr>
        <w:t>участниками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b/>
          <w:bCs/>
          <w:color w:val="000000"/>
          <w:sz w:val="24"/>
          <w:szCs w:val="24"/>
        </w:rPr>
        <w:t>Обязательная</w:t>
      </w:r>
      <w:r>
        <w:rPr>
          <w:rFonts w:hAnsi="Times New Roman" w:cs="Times New Roman"/>
          <w:b/>
          <w:bCs/>
          <w:color w:val="000000"/>
          <w:sz w:val="24"/>
          <w:szCs w:val="24"/>
        </w:rPr>
        <w:t xml:space="preserve"> </w:t>
      </w:r>
      <w:r>
        <w:rPr>
          <w:rFonts w:hAnsi="Times New Roman" w:cs="Times New Roman"/>
          <w:b/>
          <w:bCs/>
          <w:color w:val="000000"/>
          <w:sz w:val="24"/>
          <w:szCs w:val="24"/>
        </w:rPr>
        <w:t>часть</w:t>
      </w:r>
      <w:r>
        <w:rPr>
          <w:rFonts w:hAnsi="Times New Roman" w:cs="Times New Roman"/>
          <w:b/>
          <w:bCs/>
          <w:color w:val="000000"/>
          <w:sz w:val="24"/>
          <w:szCs w:val="24"/>
        </w:rPr>
        <w:t xml:space="preserve"> </w:t>
      </w:r>
      <w:r>
        <w:rPr>
          <w:rFonts w:hAnsi="Times New Roman" w:cs="Times New Roman"/>
          <w:b/>
          <w:bCs/>
          <w:color w:val="000000"/>
          <w:sz w:val="24"/>
          <w:szCs w:val="24"/>
        </w:rPr>
        <w:t>учебного</w:t>
      </w:r>
      <w:r>
        <w:rPr>
          <w:rFonts w:hAnsi="Times New Roman" w:cs="Times New Roman"/>
          <w:b/>
          <w:bCs/>
          <w:color w:val="000000"/>
          <w:sz w:val="24"/>
          <w:szCs w:val="24"/>
        </w:rPr>
        <w:t xml:space="preserve"> </w:t>
      </w:r>
      <w:r>
        <w:rPr>
          <w:rFonts w:hAnsi="Times New Roman" w:cs="Times New Roman"/>
          <w:b/>
          <w:bCs/>
          <w:color w:val="000000"/>
          <w:sz w:val="24"/>
          <w:szCs w:val="24"/>
        </w:rPr>
        <w:t>плана</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Обязательная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плана определяет</w:t>
      </w:r>
      <w:r>
        <w:rPr>
          <w:rFonts w:hAnsi="Times New Roman" w:cs="Times New Roman"/>
          <w:color w:val="000000"/>
          <w:sz w:val="24"/>
          <w:szCs w:val="24"/>
        </w:rPr>
        <w:t xml:space="preserve"> </w:t>
      </w:r>
      <w:r>
        <w:rPr>
          <w:rFonts w:hAnsi="Times New Roman" w:cs="Times New Roman"/>
          <w:color w:val="000000"/>
          <w:sz w:val="24"/>
          <w:szCs w:val="24"/>
        </w:rPr>
        <w:t>состав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обязательных</w:t>
      </w:r>
      <w:r>
        <w:rPr>
          <w:rFonts w:hAnsi="Times New Roman" w:cs="Times New Roman"/>
          <w:color w:val="000000"/>
          <w:sz w:val="24"/>
          <w:szCs w:val="24"/>
        </w:rPr>
        <w:t xml:space="preserve"> </w:t>
      </w:r>
      <w:r>
        <w:rPr>
          <w:rFonts w:hAnsi="Times New Roman" w:cs="Times New Roman"/>
          <w:color w:val="000000"/>
          <w:sz w:val="24"/>
          <w:szCs w:val="24"/>
        </w:rPr>
        <w:t>предметных</w:t>
      </w:r>
      <w:r>
        <w:rPr>
          <w:rFonts w:hAnsi="Times New Roman" w:cs="Times New Roman"/>
          <w:color w:val="000000"/>
          <w:sz w:val="24"/>
          <w:szCs w:val="24"/>
        </w:rPr>
        <w:t xml:space="preserve"> </w:t>
      </w:r>
      <w:r>
        <w:rPr>
          <w:rFonts w:hAnsi="Times New Roman" w:cs="Times New Roman"/>
          <w:color w:val="000000"/>
          <w:sz w:val="24"/>
          <w:szCs w:val="24"/>
        </w:rPr>
        <w:t>областей и</w:t>
      </w:r>
      <w:r>
        <w:rPr>
          <w:rFonts w:hAnsi="Times New Roman" w:cs="Times New Roman"/>
          <w:color w:val="000000"/>
          <w:sz w:val="24"/>
          <w:szCs w:val="24"/>
        </w:rPr>
        <w:t xml:space="preserve"> </w:t>
      </w:r>
      <w:r>
        <w:rPr>
          <w:rFonts w:hAnsi="Times New Roman" w:cs="Times New Roman"/>
          <w:color w:val="000000"/>
          <w:sz w:val="24"/>
          <w:szCs w:val="24"/>
        </w:rPr>
        <w:t>учебное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отводимое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классам</w:t>
      </w:r>
      <w:r>
        <w:rPr>
          <w:rFonts w:hAnsi="Times New Roman" w:cs="Times New Roman"/>
          <w:color w:val="000000"/>
          <w:sz w:val="24"/>
          <w:szCs w:val="24"/>
        </w:rPr>
        <w:t xml:space="preserve"> (</w:t>
      </w:r>
      <w:r>
        <w:rPr>
          <w:rFonts w:hAnsi="Times New Roman" w:cs="Times New Roman"/>
          <w:color w:val="000000"/>
          <w:sz w:val="24"/>
          <w:szCs w:val="24"/>
        </w:rPr>
        <w:t>годам</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направлена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достижение</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планируемых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обязательных</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изучения</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w:t>
      </w:r>
    </w:p>
    <w:p w:rsidR="00F87B8B" w:rsidRDefault="004608DD" w:rsidP="00DC143C">
      <w:pPr>
        <w:ind w:firstLine="993"/>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входят</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обязательные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изучения</w:t>
      </w:r>
      <w:r>
        <w:rPr>
          <w:rFonts w:hAnsi="Times New Roman" w:cs="Times New Roman"/>
          <w:color w:val="000000"/>
          <w:sz w:val="24"/>
          <w:szCs w:val="24"/>
        </w:rPr>
        <w:t xml:space="preserve"> </w:t>
      </w:r>
      <w:r>
        <w:rPr>
          <w:rFonts w:hAnsi="Times New Roman" w:cs="Times New Roman"/>
          <w:color w:val="000000"/>
          <w:sz w:val="24"/>
          <w:szCs w:val="24"/>
        </w:rPr>
        <w:t>предметные</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модули</w:t>
      </w:r>
      <w:r>
        <w:rPr>
          <w:rFonts w:hAnsi="Times New Roman" w:cs="Times New Roman"/>
          <w:color w:val="000000"/>
          <w:sz w:val="24"/>
          <w:szCs w:val="24"/>
        </w:rPr>
        <w:t>):</w:t>
      </w:r>
    </w:p>
    <w:tbl>
      <w:tblPr>
        <w:tblStyle w:val="a5"/>
        <w:tblW w:w="0" w:type="auto"/>
        <w:tblLook w:val="04A0" w:firstRow="1" w:lastRow="0" w:firstColumn="1" w:lastColumn="0" w:noHBand="0" w:noVBand="1"/>
      </w:tblPr>
      <w:tblGrid>
        <w:gridCol w:w="846"/>
        <w:gridCol w:w="4252"/>
        <w:gridCol w:w="4678"/>
      </w:tblGrid>
      <w:tr w:rsidR="004608DD" w:rsidTr="004608DD">
        <w:tc>
          <w:tcPr>
            <w:tcW w:w="846" w:type="dxa"/>
          </w:tcPr>
          <w:p w:rsidR="004608DD" w:rsidRDefault="004608DD" w:rsidP="00DC143C">
            <w:pPr>
              <w:jc w:val="both"/>
              <w:rPr>
                <w:rFonts w:hAnsi="Times New Roman" w:cs="Times New Roman"/>
                <w:color w:val="000000"/>
                <w:sz w:val="24"/>
                <w:szCs w:val="24"/>
              </w:rPr>
            </w:pPr>
          </w:p>
        </w:tc>
        <w:tc>
          <w:tcPr>
            <w:tcW w:w="4252" w:type="dxa"/>
          </w:tcPr>
          <w:p w:rsidR="004608DD" w:rsidRDefault="004608DD" w:rsidP="00DC143C">
            <w:pPr>
              <w:jc w:val="both"/>
              <w:rPr>
                <w:rFonts w:hAnsi="Times New Roman" w:cs="Times New Roman"/>
                <w:color w:val="000000"/>
                <w:sz w:val="24"/>
                <w:szCs w:val="24"/>
              </w:rPr>
            </w:pPr>
          </w:p>
        </w:tc>
        <w:tc>
          <w:tcPr>
            <w:tcW w:w="4678" w:type="dxa"/>
          </w:tcPr>
          <w:p w:rsidR="004608DD" w:rsidRDefault="004608DD" w:rsidP="00DC143C">
            <w:pPr>
              <w:jc w:val="both"/>
              <w:rPr>
                <w:rFonts w:hAnsi="Times New Roman" w:cs="Times New Roman"/>
                <w:color w:val="000000"/>
                <w:sz w:val="24"/>
                <w:szCs w:val="24"/>
              </w:rPr>
            </w:pPr>
          </w:p>
        </w:tc>
      </w:tr>
      <w:tr w:rsidR="004608DD" w:rsidTr="004608DD">
        <w:tc>
          <w:tcPr>
            <w:tcW w:w="846" w:type="dxa"/>
          </w:tcPr>
          <w:p w:rsidR="004608DD" w:rsidRPr="004608DD" w:rsidRDefault="004608DD" w:rsidP="004608DD">
            <w:pPr>
              <w:pStyle w:val="a6"/>
              <w:numPr>
                <w:ilvl w:val="0"/>
                <w:numId w:val="4"/>
              </w:numPr>
              <w:jc w:val="both"/>
              <w:rPr>
                <w:rFonts w:hAnsi="Times New Roman" w:cs="Times New Roman"/>
                <w:color w:val="000000"/>
                <w:sz w:val="24"/>
                <w:szCs w:val="24"/>
              </w:rPr>
            </w:pPr>
          </w:p>
        </w:tc>
        <w:tc>
          <w:tcPr>
            <w:tcW w:w="4252" w:type="dxa"/>
          </w:tcPr>
          <w:p w:rsidR="004608DD" w:rsidRDefault="004608DD" w:rsidP="004608DD">
            <w:pPr>
              <w:spacing w:before="100" w:beforeAutospacing="1" w:after="100" w:afterAutospacing="1"/>
              <w:ind w:right="180"/>
              <w:contextualSpacing/>
              <w:jc w:val="both"/>
              <w:rPr>
                <w:rFonts w:hAnsi="Times New Roman" w:cs="Times New Roman"/>
                <w:color w:val="000000"/>
                <w:sz w:val="24"/>
                <w:szCs w:val="24"/>
              </w:rPr>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p w:rsidR="004608DD" w:rsidRDefault="004608DD" w:rsidP="00DC143C">
            <w:pPr>
              <w:jc w:val="both"/>
              <w:rPr>
                <w:rFonts w:hAnsi="Times New Roman" w:cs="Times New Roman"/>
                <w:color w:val="000000"/>
                <w:sz w:val="24"/>
                <w:szCs w:val="24"/>
              </w:rPr>
            </w:pPr>
          </w:p>
        </w:tc>
        <w:tc>
          <w:tcPr>
            <w:tcW w:w="4678" w:type="dxa"/>
          </w:tcPr>
          <w:p w:rsidR="004608DD" w:rsidRDefault="004608DD" w:rsidP="00DC143C">
            <w:pPr>
              <w:jc w:val="both"/>
              <w:rPr>
                <w:rFonts w:hAnsi="Times New Roman" w:cs="Times New Roman"/>
                <w:color w:val="000000"/>
                <w:sz w:val="24"/>
                <w:szCs w:val="24"/>
              </w:rPr>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p w:rsidR="004608DD" w:rsidRDefault="004608DD" w:rsidP="00DC143C">
            <w:pPr>
              <w:jc w:val="both"/>
              <w:rPr>
                <w:rFonts w:hAnsi="Times New Roman" w:cs="Times New Roman"/>
                <w:color w:val="000000"/>
                <w:sz w:val="24"/>
                <w:szCs w:val="24"/>
              </w:rPr>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r>
      <w:tr w:rsidR="004608DD" w:rsidTr="004608DD">
        <w:tc>
          <w:tcPr>
            <w:tcW w:w="846" w:type="dxa"/>
          </w:tcPr>
          <w:p w:rsidR="004608DD" w:rsidRPr="004608DD" w:rsidRDefault="004608DD" w:rsidP="004608DD">
            <w:pPr>
              <w:pStyle w:val="a6"/>
              <w:numPr>
                <w:ilvl w:val="0"/>
                <w:numId w:val="4"/>
              </w:numPr>
              <w:jc w:val="both"/>
              <w:rPr>
                <w:rFonts w:hAnsi="Times New Roman" w:cs="Times New Roman"/>
                <w:color w:val="000000"/>
                <w:sz w:val="24"/>
                <w:szCs w:val="24"/>
              </w:rPr>
            </w:pPr>
          </w:p>
        </w:tc>
        <w:tc>
          <w:tcPr>
            <w:tcW w:w="4252" w:type="dxa"/>
          </w:tcPr>
          <w:p w:rsidR="004608DD" w:rsidRDefault="004608DD" w:rsidP="004608DD">
            <w:pPr>
              <w:spacing w:before="100" w:beforeAutospacing="1" w:after="100" w:afterAutospacing="1"/>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p>
          <w:p w:rsidR="004608DD" w:rsidRDefault="004608DD" w:rsidP="004608DD">
            <w:pPr>
              <w:ind w:firstLine="142"/>
              <w:jc w:val="both"/>
              <w:rPr>
                <w:rFonts w:hAnsi="Times New Roman" w:cs="Times New Roman"/>
                <w:color w:val="000000"/>
                <w:sz w:val="24"/>
                <w:szCs w:val="24"/>
              </w:rPr>
            </w:pPr>
          </w:p>
        </w:tc>
        <w:tc>
          <w:tcPr>
            <w:tcW w:w="4678" w:type="dxa"/>
          </w:tcPr>
          <w:p w:rsidR="004608DD" w:rsidRDefault="004608DD" w:rsidP="00DC143C">
            <w:pPr>
              <w:jc w:val="both"/>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p>
        </w:tc>
      </w:tr>
      <w:tr w:rsidR="004608DD" w:rsidTr="004608DD">
        <w:tc>
          <w:tcPr>
            <w:tcW w:w="846" w:type="dxa"/>
          </w:tcPr>
          <w:p w:rsidR="004608DD" w:rsidRPr="004608DD" w:rsidRDefault="004608DD" w:rsidP="004608DD">
            <w:pPr>
              <w:pStyle w:val="a6"/>
              <w:numPr>
                <w:ilvl w:val="0"/>
                <w:numId w:val="4"/>
              </w:numPr>
              <w:jc w:val="both"/>
              <w:rPr>
                <w:rFonts w:hAnsi="Times New Roman" w:cs="Times New Roman"/>
                <w:color w:val="000000"/>
                <w:sz w:val="24"/>
                <w:szCs w:val="24"/>
              </w:rPr>
            </w:pPr>
          </w:p>
        </w:tc>
        <w:tc>
          <w:tcPr>
            <w:tcW w:w="4252" w:type="dxa"/>
          </w:tcPr>
          <w:p w:rsidR="004608DD" w:rsidRDefault="004608DD" w:rsidP="004608DD">
            <w:pPr>
              <w:spacing w:before="100" w:beforeAutospacing="1" w:after="100" w:afterAutospacing="1"/>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Математика</w:t>
            </w:r>
            <w:r>
              <w:rPr>
                <w:rFonts w:hAnsi="Times New Roman" w:cs="Times New Roman"/>
                <w:color w:val="000000"/>
                <w:sz w:val="24"/>
                <w:szCs w:val="24"/>
              </w:rPr>
              <w:t xml:space="preserve">  </w:t>
            </w:r>
            <w:r>
              <w:rPr>
                <w:rFonts w:hAnsi="Times New Roman" w:cs="Times New Roman"/>
                <w:color w:val="000000"/>
                <w:sz w:val="24"/>
                <w:szCs w:val="24"/>
              </w:rPr>
              <w:t>и</w:t>
            </w:r>
            <w:proofErr w:type="gramEnd"/>
            <w:r>
              <w:rPr>
                <w:rFonts w:hAnsi="Times New Roman" w:cs="Times New Roman"/>
                <w:color w:val="000000"/>
                <w:sz w:val="24"/>
                <w:szCs w:val="24"/>
              </w:rPr>
              <w:t xml:space="preserve"> </w:t>
            </w:r>
            <w:r>
              <w:rPr>
                <w:rFonts w:hAnsi="Times New Roman" w:cs="Times New Roman"/>
                <w:color w:val="000000"/>
                <w:sz w:val="24"/>
                <w:szCs w:val="24"/>
              </w:rPr>
              <w:t>информатика</w:t>
            </w:r>
          </w:p>
          <w:p w:rsidR="004608DD" w:rsidRDefault="004608DD" w:rsidP="004608DD">
            <w:pPr>
              <w:ind w:firstLine="142"/>
              <w:jc w:val="both"/>
              <w:rPr>
                <w:rFonts w:hAnsi="Times New Roman" w:cs="Times New Roman"/>
                <w:color w:val="000000"/>
                <w:sz w:val="24"/>
                <w:szCs w:val="24"/>
              </w:rPr>
            </w:pPr>
          </w:p>
        </w:tc>
        <w:tc>
          <w:tcPr>
            <w:tcW w:w="4678" w:type="dxa"/>
          </w:tcPr>
          <w:p w:rsidR="004608DD" w:rsidRDefault="004608DD" w:rsidP="00DC143C">
            <w:pPr>
              <w:jc w:val="both"/>
              <w:rPr>
                <w:rFonts w:hAnsi="Times New Roman" w:cs="Times New Roman"/>
                <w:color w:val="000000"/>
                <w:sz w:val="24"/>
                <w:szCs w:val="24"/>
              </w:rPr>
            </w:pPr>
            <w:r>
              <w:rPr>
                <w:rFonts w:hAnsi="Times New Roman" w:cs="Times New Roman"/>
                <w:color w:val="000000"/>
                <w:sz w:val="24"/>
                <w:szCs w:val="24"/>
              </w:rPr>
              <w:t>Математика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информатика</w:t>
            </w:r>
          </w:p>
        </w:tc>
      </w:tr>
      <w:tr w:rsidR="004608DD" w:rsidTr="004608DD">
        <w:tc>
          <w:tcPr>
            <w:tcW w:w="846" w:type="dxa"/>
          </w:tcPr>
          <w:p w:rsidR="004608DD" w:rsidRPr="004608DD" w:rsidRDefault="004608DD" w:rsidP="004608DD">
            <w:pPr>
              <w:pStyle w:val="a6"/>
              <w:numPr>
                <w:ilvl w:val="0"/>
                <w:numId w:val="4"/>
              </w:numPr>
              <w:jc w:val="both"/>
              <w:rPr>
                <w:rFonts w:hAnsi="Times New Roman" w:cs="Times New Roman"/>
                <w:color w:val="000000"/>
                <w:sz w:val="24"/>
                <w:szCs w:val="24"/>
              </w:rPr>
            </w:pPr>
          </w:p>
        </w:tc>
        <w:tc>
          <w:tcPr>
            <w:tcW w:w="4252" w:type="dxa"/>
          </w:tcPr>
          <w:p w:rsidR="004608DD" w:rsidRDefault="004608DD" w:rsidP="004608DD">
            <w:pPr>
              <w:jc w:val="both"/>
              <w:rPr>
                <w:rFonts w:hAnsi="Times New Roman" w:cs="Times New Roman"/>
                <w:color w:val="000000"/>
                <w:sz w:val="24"/>
                <w:szCs w:val="24"/>
              </w:rPr>
            </w:pPr>
            <w:r>
              <w:rPr>
                <w:rFonts w:hAnsi="Times New Roman" w:cs="Times New Roman"/>
                <w:color w:val="000000"/>
                <w:sz w:val="24"/>
                <w:szCs w:val="24"/>
              </w:rPr>
              <w:t>Обществознание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естествознание</w:t>
            </w:r>
            <w:r>
              <w:rPr>
                <w:rFonts w:hAnsi="Times New Roman" w:cs="Times New Roman"/>
                <w:color w:val="000000"/>
                <w:sz w:val="24"/>
                <w:szCs w:val="24"/>
              </w:rPr>
              <w:t xml:space="preserve"> (</w:t>
            </w: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r>
              <w:rPr>
                <w:rFonts w:hAnsi="Times New Roman" w:cs="Times New Roman"/>
                <w:color w:val="000000"/>
                <w:sz w:val="24"/>
                <w:szCs w:val="24"/>
              </w:rPr>
              <w:t>)</w:t>
            </w:r>
          </w:p>
        </w:tc>
        <w:tc>
          <w:tcPr>
            <w:tcW w:w="4678" w:type="dxa"/>
          </w:tcPr>
          <w:p w:rsidR="004608DD" w:rsidRDefault="004608DD" w:rsidP="004608DD">
            <w:pPr>
              <w:spacing w:before="100" w:beforeAutospacing="1" w:after="100" w:afterAutospacing="1"/>
              <w:ind w:right="180"/>
              <w:contextualSpacing/>
              <w:jc w:val="both"/>
              <w:rPr>
                <w:rFonts w:hAnsi="Times New Roman" w:cs="Times New Roman"/>
                <w:color w:val="000000"/>
                <w:sz w:val="24"/>
                <w:szCs w:val="24"/>
              </w:rPr>
            </w:pP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r>
              <w:rPr>
                <w:rFonts w:hAnsi="Times New Roman" w:cs="Times New Roman"/>
                <w:color w:val="000000"/>
                <w:sz w:val="24"/>
                <w:szCs w:val="24"/>
              </w:rPr>
              <w:t>;</w:t>
            </w:r>
          </w:p>
          <w:p w:rsidR="004608DD" w:rsidRDefault="004608DD" w:rsidP="00DC143C">
            <w:pPr>
              <w:jc w:val="both"/>
              <w:rPr>
                <w:rFonts w:hAnsi="Times New Roman" w:cs="Times New Roman"/>
                <w:color w:val="000000"/>
                <w:sz w:val="24"/>
                <w:szCs w:val="24"/>
              </w:rPr>
            </w:pPr>
          </w:p>
        </w:tc>
      </w:tr>
      <w:tr w:rsidR="004608DD" w:rsidTr="004608DD">
        <w:tc>
          <w:tcPr>
            <w:tcW w:w="846" w:type="dxa"/>
          </w:tcPr>
          <w:p w:rsidR="004608DD" w:rsidRPr="004608DD" w:rsidRDefault="004608DD" w:rsidP="004608DD">
            <w:pPr>
              <w:pStyle w:val="a6"/>
              <w:numPr>
                <w:ilvl w:val="0"/>
                <w:numId w:val="4"/>
              </w:numPr>
              <w:jc w:val="both"/>
              <w:rPr>
                <w:rFonts w:hAnsi="Times New Roman" w:cs="Times New Roman"/>
                <w:color w:val="000000"/>
                <w:sz w:val="24"/>
                <w:szCs w:val="24"/>
              </w:rPr>
            </w:pPr>
          </w:p>
        </w:tc>
        <w:tc>
          <w:tcPr>
            <w:tcW w:w="4252" w:type="dxa"/>
          </w:tcPr>
          <w:p w:rsidR="004608DD" w:rsidRDefault="004608DD" w:rsidP="004608DD">
            <w:pPr>
              <w:spacing w:before="100" w:beforeAutospacing="1" w:after="100" w:afterAutospacing="1"/>
              <w:ind w:right="180" w:hanging="109"/>
              <w:contextualSpacing/>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r>
              <w:rPr>
                <w:rFonts w:hAnsi="Times New Roman" w:cs="Times New Roman"/>
                <w:color w:val="000000"/>
                <w:sz w:val="24"/>
                <w:szCs w:val="24"/>
              </w:rPr>
              <w:t xml:space="preserve"> </w:t>
            </w:r>
          </w:p>
          <w:p w:rsidR="004608DD" w:rsidRDefault="004608DD" w:rsidP="004608DD">
            <w:pPr>
              <w:ind w:firstLine="142"/>
              <w:jc w:val="both"/>
              <w:rPr>
                <w:rFonts w:hAnsi="Times New Roman" w:cs="Times New Roman"/>
                <w:color w:val="000000"/>
                <w:sz w:val="24"/>
                <w:szCs w:val="24"/>
              </w:rPr>
            </w:pPr>
          </w:p>
        </w:tc>
        <w:tc>
          <w:tcPr>
            <w:tcW w:w="4678" w:type="dxa"/>
          </w:tcPr>
          <w:p w:rsidR="004608DD" w:rsidRDefault="004608DD" w:rsidP="004608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p w:rsidR="004608DD" w:rsidRDefault="004608DD" w:rsidP="004608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учебный модуль: "Основы православной культуры";</w:t>
            </w:r>
          </w:p>
          <w:p w:rsidR="004608DD" w:rsidRDefault="004608DD" w:rsidP="004608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учебный модуль: "Основы религиозных культур народов России";</w:t>
            </w:r>
          </w:p>
          <w:p w:rsidR="004608DD" w:rsidRDefault="004608DD" w:rsidP="004608DD">
            <w:pPr>
              <w:jc w:val="both"/>
              <w:rPr>
                <w:rFonts w:hAnsi="Times New Roman" w:cs="Times New Roman"/>
                <w:color w:val="000000"/>
                <w:sz w:val="24"/>
                <w:szCs w:val="24"/>
              </w:rPr>
            </w:pPr>
            <w:r>
              <w:rPr>
                <w:rFonts w:ascii="Times New Roman" w:hAnsi="Times New Roman" w:cs="Times New Roman"/>
                <w:sz w:val="24"/>
                <w:szCs w:val="24"/>
              </w:rPr>
              <w:t>учебный модуль: "Основы светской этики"</w:t>
            </w:r>
          </w:p>
        </w:tc>
      </w:tr>
      <w:tr w:rsidR="004608DD" w:rsidTr="004608DD">
        <w:tc>
          <w:tcPr>
            <w:tcW w:w="846" w:type="dxa"/>
          </w:tcPr>
          <w:p w:rsidR="004608DD" w:rsidRPr="004608DD" w:rsidRDefault="004608DD" w:rsidP="004608DD">
            <w:pPr>
              <w:pStyle w:val="a6"/>
              <w:numPr>
                <w:ilvl w:val="0"/>
                <w:numId w:val="4"/>
              </w:numPr>
              <w:jc w:val="both"/>
              <w:rPr>
                <w:rFonts w:hAnsi="Times New Roman" w:cs="Times New Roman"/>
                <w:color w:val="000000"/>
                <w:sz w:val="24"/>
                <w:szCs w:val="24"/>
              </w:rPr>
            </w:pPr>
          </w:p>
        </w:tc>
        <w:tc>
          <w:tcPr>
            <w:tcW w:w="4252" w:type="dxa"/>
          </w:tcPr>
          <w:p w:rsidR="004608DD" w:rsidRDefault="004608DD" w:rsidP="00DC143C">
            <w:pPr>
              <w:jc w:val="both"/>
              <w:rPr>
                <w:rFonts w:hAnsi="Times New Roman" w:cs="Times New Roman"/>
                <w:color w:val="000000"/>
                <w:sz w:val="24"/>
                <w:szCs w:val="24"/>
              </w:rPr>
            </w:pPr>
            <w:r>
              <w:rPr>
                <w:rFonts w:ascii="Times New Roman" w:hAnsi="Times New Roman" w:cs="Times New Roman"/>
                <w:sz w:val="24"/>
                <w:szCs w:val="24"/>
              </w:rPr>
              <w:t>Искусство</w:t>
            </w:r>
          </w:p>
        </w:tc>
        <w:tc>
          <w:tcPr>
            <w:tcW w:w="4678" w:type="dxa"/>
          </w:tcPr>
          <w:p w:rsidR="004608DD" w:rsidRDefault="004608DD" w:rsidP="004608DD">
            <w:pPr>
              <w:spacing w:before="100" w:beforeAutospacing="1" w:after="100" w:afterAutospacing="1"/>
              <w:ind w:right="180"/>
              <w:contextualSpacing/>
              <w:jc w:val="both"/>
              <w:rPr>
                <w:rFonts w:hAnsi="Times New Roman" w:cs="Times New Roman"/>
                <w:color w:val="000000"/>
                <w:sz w:val="24"/>
                <w:szCs w:val="24"/>
              </w:rPr>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r>
              <w:rPr>
                <w:rFonts w:hAnsi="Times New Roman" w:cs="Times New Roman"/>
                <w:color w:val="000000"/>
                <w:sz w:val="24"/>
                <w:szCs w:val="24"/>
              </w:rPr>
              <w:t xml:space="preserve">; </w:t>
            </w:r>
            <w:r>
              <w:rPr>
                <w:rFonts w:hAnsi="Times New Roman" w:cs="Times New Roman"/>
                <w:color w:val="000000"/>
                <w:sz w:val="24"/>
                <w:szCs w:val="24"/>
              </w:rPr>
              <w:t>«Музыка»</w:t>
            </w:r>
            <w:r>
              <w:rPr>
                <w:rFonts w:hAnsi="Times New Roman" w:cs="Times New Roman"/>
                <w:color w:val="000000"/>
                <w:sz w:val="24"/>
                <w:szCs w:val="24"/>
              </w:rPr>
              <w:t>;</w:t>
            </w:r>
          </w:p>
          <w:p w:rsidR="004608DD" w:rsidRDefault="004608DD" w:rsidP="004608DD">
            <w:pPr>
              <w:ind w:left="1288" w:hanging="1209"/>
              <w:jc w:val="both"/>
              <w:rPr>
                <w:rFonts w:hAnsi="Times New Roman" w:cs="Times New Roman"/>
                <w:color w:val="000000"/>
                <w:sz w:val="24"/>
                <w:szCs w:val="24"/>
              </w:rPr>
            </w:pPr>
          </w:p>
        </w:tc>
      </w:tr>
      <w:tr w:rsidR="004608DD" w:rsidTr="004608DD">
        <w:tc>
          <w:tcPr>
            <w:tcW w:w="846" w:type="dxa"/>
          </w:tcPr>
          <w:p w:rsidR="004608DD" w:rsidRPr="004608DD" w:rsidRDefault="004608DD" w:rsidP="004608DD">
            <w:pPr>
              <w:pStyle w:val="a6"/>
              <w:numPr>
                <w:ilvl w:val="0"/>
                <w:numId w:val="4"/>
              </w:numPr>
              <w:jc w:val="both"/>
              <w:rPr>
                <w:rFonts w:hAnsi="Times New Roman" w:cs="Times New Roman"/>
                <w:color w:val="000000"/>
                <w:sz w:val="24"/>
                <w:szCs w:val="24"/>
              </w:rPr>
            </w:pPr>
          </w:p>
        </w:tc>
        <w:tc>
          <w:tcPr>
            <w:tcW w:w="4252" w:type="dxa"/>
          </w:tcPr>
          <w:p w:rsidR="004608DD" w:rsidRPr="004608DD" w:rsidRDefault="004608DD" w:rsidP="004608DD">
            <w:pPr>
              <w:autoSpaceDE w:val="0"/>
              <w:autoSpaceDN w:val="0"/>
              <w:adjustRightInd w:val="0"/>
              <w:rPr>
                <w:rFonts w:ascii="Times New Roman" w:hAnsi="Times New Roman" w:cs="Times New Roman"/>
                <w:sz w:val="24"/>
                <w:szCs w:val="24"/>
              </w:rPr>
            </w:pPr>
            <w:r w:rsidRPr="004608DD">
              <w:rPr>
                <w:rFonts w:ascii="Times New Roman" w:hAnsi="Times New Roman" w:cs="Times New Roman"/>
                <w:sz w:val="24"/>
                <w:szCs w:val="24"/>
              </w:rPr>
              <w:t>Технология</w:t>
            </w:r>
          </w:p>
        </w:tc>
        <w:tc>
          <w:tcPr>
            <w:tcW w:w="4678" w:type="dxa"/>
          </w:tcPr>
          <w:p w:rsidR="004608DD" w:rsidRPr="004608DD" w:rsidRDefault="004608DD" w:rsidP="004608DD">
            <w:pPr>
              <w:autoSpaceDE w:val="0"/>
              <w:autoSpaceDN w:val="0"/>
              <w:adjustRightInd w:val="0"/>
              <w:rPr>
                <w:rFonts w:ascii="Times New Roman" w:hAnsi="Times New Roman" w:cs="Times New Roman"/>
                <w:sz w:val="24"/>
                <w:szCs w:val="24"/>
              </w:rPr>
            </w:pPr>
            <w:r w:rsidRPr="004608DD">
              <w:rPr>
                <w:rFonts w:ascii="Times New Roman" w:hAnsi="Times New Roman" w:cs="Times New Roman"/>
                <w:sz w:val="24"/>
                <w:szCs w:val="24"/>
              </w:rPr>
              <w:t>Труд (технология)</w:t>
            </w:r>
          </w:p>
        </w:tc>
      </w:tr>
      <w:tr w:rsidR="004608DD" w:rsidTr="004608DD">
        <w:tc>
          <w:tcPr>
            <w:tcW w:w="846" w:type="dxa"/>
          </w:tcPr>
          <w:p w:rsidR="004608DD" w:rsidRPr="004608DD" w:rsidRDefault="004608DD" w:rsidP="004608DD">
            <w:pPr>
              <w:pStyle w:val="a6"/>
              <w:numPr>
                <w:ilvl w:val="0"/>
                <w:numId w:val="4"/>
              </w:numPr>
              <w:jc w:val="both"/>
              <w:rPr>
                <w:rFonts w:hAnsi="Times New Roman" w:cs="Times New Roman"/>
                <w:color w:val="000000"/>
                <w:sz w:val="24"/>
                <w:szCs w:val="24"/>
              </w:rPr>
            </w:pPr>
          </w:p>
        </w:tc>
        <w:tc>
          <w:tcPr>
            <w:tcW w:w="4252" w:type="dxa"/>
          </w:tcPr>
          <w:p w:rsidR="004608DD" w:rsidRPr="004608DD" w:rsidRDefault="004608DD" w:rsidP="00DC143C">
            <w:pPr>
              <w:jc w:val="both"/>
              <w:rPr>
                <w:rFonts w:hAnsi="Times New Roman" w:cs="Times New Roman"/>
                <w:color w:val="000000"/>
                <w:sz w:val="24"/>
                <w:szCs w:val="24"/>
                <w:lang w:val="en-US"/>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4678" w:type="dxa"/>
          </w:tcPr>
          <w:p w:rsidR="004608DD" w:rsidRDefault="004608DD" w:rsidP="004608DD">
            <w:pPr>
              <w:spacing w:before="100" w:beforeAutospacing="1" w:after="100" w:afterAutospacing="1"/>
              <w:ind w:right="180"/>
              <w:jc w:val="both"/>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r>
              <w:rPr>
                <w:rFonts w:hAnsi="Times New Roman" w:cs="Times New Roman"/>
                <w:color w:val="000000"/>
                <w:sz w:val="24"/>
                <w:szCs w:val="24"/>
              </w:rPr>
              <w:t xml:space="preserve"> </w:t>
            </w:r>
          </w:p>
          <w:p w:rsidR="004608DD" w:rsidRDefault="004608DD" w:rsidP="004608DD">
            <w:pPr>
              <w:spacing w:before="100" w:beforeAutospacing="1" w:after="100" w:afterAutospacing="1"/>
              <w:ind w:left="1288" w:right="180" w:hanging="1209"/>
              <w:contextualSpacing/>
              <w:jc w:val="both"/>
              <w:rPr>
                <w:rFonts w:hAnsi="Times New Roman" w:cs="Times New Roman"/>
                <w:color w:val="000000"/>
                <w:sz w:val="24"/>
                <w:szCs w:val="24"/>
              </w:rPr>
            </w:pPr>
          </w:p>
        </w:tc>
      </w:tr>
    </w:tbl>
    <w:p w:rsidR="004608DD" w:rsidRDefault="004608DD" w:rsidP="00DC143C">
      <w:pPr>
        <w:ind w:firstLine="993"/>
        <w:jc w:val="both"/>
        <w:rPr>
          <w:rFonts w:hAnsi="Times New Roman" w:cs="Times New Roman"/>
          <w:color w:val="000000"/>
          <w:sz w:val="24"/>
          <w:szCs w:val="24"/>
        </w:rPr>
      </w:pP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предмет</w:t>
      </w:r>
      <w:r>
        <w:rPr>
          <w:rFonts w:hAnsi="Times New Roman" w:cs="Times New Roman"/>
          <w:color w:val="000000"/>
          <w:sz w:val="24"/>
          <w:szCs w:val="24"/>
        </w:rPr>
        <w:t xml:space="preserve"> </w:t>
      </w: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 изучается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 xml:space="preserve"> 1 </w:t>
      </w:r>
      <w:r>
        <w:rPr>
          <w:rFonts w:hAnsi="Times New Roman" w:cs="Times New Roman"/>
          <w:color w:val="000000"/>
          <w:sz w:val="24"/>
          <w:szCs w:val="24"/>
        </w:rPr>
        <w:t>часа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4-</w:t>
      </w:r>
      <w:r>
        <w:rPr>
          <w:rFonts w:hAnsi="Times New Roman" w:cs="Times New Roman"/>
          <w:color w:val="000000"/>
          <w:sz w:val="24"/>
          <w:szCs w:val="24"/>
        </w:rPr>
        <w:t>м</w:t>
      </w:r>
      <w:r>
        <w:rPr>
          <w:rFonts w:hAnsi="Times New Roman" w:cs="Times New Roman"/>
          <w:color w:val="000000"/>
          <w:sz w:val="24"/>
          <w:szCs w:val="24"/>
        </w:rPr>
        <w:t xml:space="preserve"> </w:t>
      </w:r>
      <w:r>
        <w:rPr>
          <w:rFonts w:hAnsi="Times New Roman" w:cs="Times New Roman"/>
          <w:color w:val="000000"/>
          <w:sz w:val="24"/>
          <w:szCs w:val="24"/>
        </w:rPr>
        <w:t>классе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заявлений</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несовершеннолетних</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плане</w:t>
      </w:r>
      <w:r>
        <w:rPr>
          <w:rFonts w:hAnsi="Times New Roman" w:cs="Times New Roman"/>
          <w:color w:val="000000"/>
          <w:sz w:val="24"/>
          <w:szCs w:val="24"/>
        </w:rPr>
        <w:t xml:space="preserve"> </w:t>
      </w:r>
      <w:r>
        <w:rPr>
          <w:rFonts w:hAnsi="Times New Roman" w:cs="Times New Roman"/>
          <w:color w:val="000000"/>
          <w:sz w:val="24"/>
          <w:szCs w:val="24"/>
        </w:rPr>
        <w:t>представлены</w:t>
      </w:r>
      <w:r>
        <w:rPr>
          <w:rFonts w:hAnsi="Times New Roman" w:cs="Times New Roman"/>
          <w:color w:val="000000"/>
          <w:sz w:val="24"/>
          <w:szCs w:val="24"/>
        </w:rPr>
        <w:t xml:space="preserve"> </w:t>
      </w:r>
      <w:r>
        <w:rPr>
          <w:rFonts w:hAnsi="Times New Roman" w:cs="Times New Roman"/>
          <w:color w:val="000000"/>
          <w:sz w:val="24"/>
          <w:szCs w:val="24"/>
        </w:rPr>
        <w:t>модули</w:t>
      </w:r>
      <w:r>
        <w:rPr>
          <w:rFonts w:hAnsi="Times New Roman" w:cs="Times New Roman"/>
          <w:color w:val="000000"/>
          <w:sz w:val="24"/>
          <w:szCs w:val="24"/>
        </w:rPr>
        <w:t xml:space="preserve"> </w:t>
      </w: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православной</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sidR="007426B2">
        <w:rPr>
          <w:rFonts w:hAnsi="Times New Roman" w:cs="Times New Roman"/>
          <w:color w:val="000000"/>
          <w:sz w:val="24"/>
          <w:szCs w:val="24"/>
        </w:rPr>
        <w:t xml:space="preserve"> </w:t>
      </w:r>
      <w:r w:rsidR="007426B2">
        <w:rPr>
          <w:rFonts w:hAnsi="Times New Roman" w:cs="Times New Roman"/>
          <w:color w:val="000000"/>
          <w:sz w:val="24"/>
          <w:szCs w:val="24"/>
        </w:rPr>
        <w:t>народов</w:t>
      </w:r>
      <w:r w:rsidR="007426B2">
        <w:rPr>
          <w:rFonts w:hAnsi="Times New Roman" w:cs="Times New Roman"/>
          <w:color w:val="000000"/>
          <w:sz w:val="24"/>
          <w:szCs w:val="24"/>
        </w:rPr>
        <w:t xml:space="preserve"> </w:t>
      </w:r>
      <w:proofErr w:type="gramStart"/>
      <w:r w:rsidR="007426B2">
        <w:rPr>
          <w:rFonts w:hAnsi="Times New Roman" w:cs="Times New Roman"/>
          <w:color w:val="000000"/>
          <w:sz w:val="24"/>
          <w:szCs w:val="24"/>
        </w:rPr>
        <w:t>России</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w:t>
      </w:r>
      <w:proofErr w:type="gramEnd"/>
      <w:r>
        <w:rPr>
          <w:rFonts w:hAnsi="Times New Roman" w:cs="Times New Roman"/>
          <w:color w:val="000000"/>
          <w:sz w:val="24"/>
          <w:szCs w:val="24"/>
        </w:rPr>
        <w:t xml:space="preserve"> </w:t>
      </w: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r>
        <w:rPr>
          <w:rFonts w:hAnsi="Times New Roman" w:cs="Times New Roman"/>
          <w:color w:val="000000"/>
          <w:sz w:val="24"/>
          <w:szCs w:val="24"/>
        </w:rPr>
        <w:t>.</w:t>
      </w:r>
    </w:p>
    <w:p w:rsidR="002E7A35" w:rsidRDefault="002E7A35" w:rsidP="00DC143C">
      <w:pPr>
        <w:ind w:firstLine="993"/>
        <w:jc w:val="both"/>
        <w:rPr>
          <w:rFonts w:hAnsi="Times New Roman" w:cs="Times New Roman"/>
          <w:color w:val="000000"/>
          <w:sz w:val="24"/>
          <w:szCs w:val="24"/>
        </w:rPr>
      </w:pP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регионального</w:t>
      </w:r>
      <w:r>
        <w:rPr>
          <w:rFonts w:hAnsi="Times New Roman" w:cs="Times New Roman"/>
          <w:color w:val="000000"/>
          <w:sz w:val="24"/>
          <w:szCs w:val="24"/>
        </w:rPr>
        <w:t xml:space="preserve"> </w:t>
      </w:r>
      <w:r>
        <w:rPr>
          <w:rFonts w:hAnsi="Times New Roman" w:cs="Times New Roman"/>
          <w:color w:val="000000"/>
          <w:sz w:val="24"/>
          <w:szCs w:val="24"/>
        </w:rPr>
        <w:t>содержания</w:t>
      </w:r>
      <w:r>
        <w:rPr>
          <w:rFonts w:hAnsi="Times New Roman" w:cs="Times New Roman"/>
          <w:color w:val="000000"/>
          <w:sz w:val="24"/>
          <w:szCs w:val="24"/>
        </w:rPr>
        <w:t xml:space="preserve"> </w:t>
      </w:r>
      <w:r>
        <w:rPr>
          <w:rFonts w:hAnsi="Times New Roman" w:cs="Times New Roman"/>
          <w:color w:val="000000"/>
          <w:sz w:val="24"/>
          <w:szCs w:val="24"/>
        </w:rPr>
        <w:t>«История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общество</w:t>
      </w:r>
      <w:r>
        <w:rPr>
          <w:rFonts w:hAnsi="Times New Roman" w:cs="Times New Roman"/>
          <w:color w:val="000000"/>
          <w:sz w:val="24"/>
          <w:szCs w:val="24"/>
        </w:rPr>
        <w:t xml:space="preserve"> </w:t>
      </w:r>
      <w:r>
        <w:rPr>
          <w:rFonts w:hAnsi="Times New Roman" w:cs="Times New Roman"/>
          <w:color w:val="000000"/>
          <w:sz w:val="24"/>
          <w:szCs w:val="24"/>
        </w:rPr>
        <w:t>родного</w:t>
      </w:r>
      <w:r>
        <w:rPr>
          <w:rFonts w:hAnsi="Times New Roman" w:cs="Times New Roman"/>
          <w:color w:val="000000"/>
          <w:sz w:val="24"/>
          <w:szCs w:val="24"/>
        </w:rPr>
        <w:t xml:space="preserve"> </w:t>
      </w:r>
      <w:r>
        <w:rPr>
          <w:rFonts w:hAnsi="Times New Roman" w:cs="Times New Roman"/>
          <w:color w:val="000000"/>
          <w:sz w:val="24"/>
          <w:szCs w:val="24"/>
        </w:rPr>
        <w:t>края»</w:t>
      </w:r>
      <w:r>
        <w:rPr>
          <w:rFonts w:hAnsi="Times New Roman" w:cs="Times New Roman"/>
          <w:color w:val="000000"/>
          <w:sz w:val="24"/>
          <w:szCs w:val="24"/>
        </w:rPr>
        <w:t xml:space="preserve">, </w:t>
      </w:r>
      <w:r>
        <w:rPr>
          <w:rFonts w:hAnsi="Times New Roman" w:cs="Times New Roman"/>
          <w:color w:val="000000"/>
          <w:sz w:val="24"/>
          <w:szCs w:val="24"/>
        </w:rPr>
        <w:t>«Природа</w:t>
      </w:r>
      <w:r>
        <w:rPr>
          <w:rFonts w:hAnsi="Times New Roman" w:cs="Times New Roman"/>
          <w:color w:val="000000"/>
          <w:sz w:val="24"/>
          <w:szCs w:val="24"/>
        </w:rPr>
        <w:t xml:space="preserve"> </w:t>
      </w:r>
      <w:r>
        <w:rPr>
          <w:rFonts w:hAnsi="Times New Roman" w:cs="Times New Roman"/>
          <w:color w:val="000000"/>
          <w:sz w:val="24"/>
          <w:szCs w:val="24"/>
        </w:rPr>
        <w:t>родного</w:t>
      </w:r>
      <w:r>
        <w:rPr>
          <w:rFonts w:hAnsi="Times New Roman" w:cs="Times New Roman"/>
          <w:color w:val="000000"/>
          <w:sz w:val="24"/>
          <w:szCs w:val="24"/>
        </w:rPr>
        <w:t xml:space="preserve"> </w:t>
      </w:r>
      <w:r>
        <w:rPr>
          <w:rFonts w:hAnsi="Times New Roman" w:cs="Times New Roman"/>
          <w:color w:val="000000"/>
          <w:sz w:val="24"/>
          <w:szCs w:val="24"/>
        </w:rPr>
        <w:t>края»</w:t>
      </w:r>
      <w:r>
        <w:rPr>
          <w:rFonts w:hAnsi="Times New Roman" w:cs="Times New Roman"/>
          <w:color w:val="000000"/>
          <w:sz w:val="24"/>
          <w:szCs w:val="24"/>
        </w:rPr>
        <w:t xml:space="preserve"> </w:t>
      </w:r>
      <w:r>
        <w:rPr>
          <w:rFonts w:hAnsi="Times New Roman" w:cs="Times New Roman"/>
          <w:color w:val="000000"/>
          <w:sz w:val="24"/>
          <w:szCs w:val="24"/>
        </w:rPr>
        <w:t>интегрируются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предмет</w:t>
      </w:r>
      <w:r>
        <w:rPr>
          <w:rFonts w:hAnsi="Times New Roman" w:cs="Times New Roman"/>
          <w:color w:val="000000"/>
          <w:sz w:val="24"/>
          <w:szCs w:val="24"/>
        </w:rPr>
        <w:t xml:space="preserve"> </w:t>
      </w: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3,4-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объёме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13 </w:t>
      </w:r>
      <w:r>
        <w:rPr>
          <w:rFonts w:hAnsi="Times New Roman" w:cs="Times New Roman"/>
          <w:color w:val="000000"/>
          <w:sz w:val="24"/>
          <w:szCs w:val="24"/>
        </w:rPr>
        <w:t>часов</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проведении</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и «Основы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осуществляется деление</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предельно</w:t>
      </w:r>
      <w:r>
        <w:rPr>
          <w:rFonts w:hAnsi="Times New Roman" w:cs="Times New Roman"/>
          <w:color w:val="000000"/>
          <w:sz w:val="24"/>
          <w:szCs w:val="24"/>
        </w:rPr>
        <w:t xml:space="preserve"> </w:t>
      </w:r>
      <w:r>
        <w:rPr>
          <w:rFonts w:hAnsi="Times New Roman" w:cs="Times New Roman"/>
          <w:color w:val="000000"/>
          <w:sz w:val="24"/>
          <w:szCs w:val="24"/>
        </w:rPr>
        <w:t>допустимой</w:t>
      </w:r>
      <w:r>
        <w:rPr>
          <w:rFonts w:hAnsi="Times New Roman" w:cs="Times New Roman"/>
          <w:color w:val="000000"/>
          <w:sz w:val="24"/>
          <w:szCs w:val="24"/>
        </w:rPr>
        <w:t xml:space="preserve"> </w:t>
      </w:r>
      <w:r>
        <w:rPr>
          <w:rFonts w:hAnsi="Times New Roman" w:cs="Times New Roman"/>
          <w:color w:val="000000"/>
          <w:sz w:val="24"/>
          <w:szCs w:val="24"/>
        </w:rPr>
        <w:t>наполняемости</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b/>
          <w:bCs/>
          <w:color w:val="000000"/>
          <w:sz w:val="24"/>
          <w:szCs w:val="24"/>
        </w:rPr>
        <w:lastRenderedPageBreak/>
        <w:t>Часть</w:t>
      </w:r>
      <w:r>
        <w:rPr>
          <w:rFonts w:hAnsi="Times New Roman" w:cs="Times New Roman"/>
          <w:b/>
          <w:bCs/>
          <w:color w:val="000000"/>
          <w:sz w:val="24"/>
          <w:szCs w:val="24"/>
        </w:rPr>
        <w:t xml:space="preserve"> </w:t>
      </w:r>
      <w:r>
        <w:rPr>
          <w:rFonts w:hAnsi="Times New Roman" w:cs="Times New Roman"/>
          <w:b/>
          <w:bCs/>
          <w:color w:val="000000"/>
          <w:sz w:val="24"/>
          <w:szCs w:val="24"/>
        </w:rPr>
        <w:t>учебного</w:t>
      </w:r>
      <w:r>
        <w:rPr>
          <w:rFonts w:hAnsi="Times New Roman" w:cs="Times New Roman"/>
          <w:b/>
          <w:bCs/>
          <w:color w:val="000000"/>
          <w:sz w:val="24"/>
          <w:szCs w:val="24"/>
        </w:rPr>
        <w:t xml:space="preserve"> </w:t>
      </w:r>
      <w:r>
        <w:rPr>
          <w:rFonts w:hAnsi="Times New Roman" w:cs="Times New Roman"/>
          <w:b/>
          <w:bCs/>
          <w:color w:val="000000"/>
          <w:sz w:val="24"/>
          <w:szCs w:val="24"/>
        </w:rPr>
        <w:t>плана</w:t>
      </w:r>
      <w:r>
        <w:rPr>
          <w:rFonts w:hAnsi="Times New Roman" w:cs="Times New Roman"/>
          <w:b/>
          <w:bCs/>
          <w:color w:val="000000"/>
          <w:sz w:val="24"/>
          <w:szCs w:val="24"/>
        </w:rPr>
        <w:t xml:space="preserve">, </w:t>
      </w:r>
      <w:r>
        <w:rPr>
          <w:rFonts w:hAnsi="Times New Roman" w:cs="Times New Roman"/>
          <w:b/>
          <w:bCs/>
          <w:color w:val="000000"/>
          <w:sz w:val="24"/>
          <w:szCs w:val="24"/>
        </w:rPr>
        <w:t>формируемая</w:t>
      </w:r>
      <w:r>
        <w:rPr>
          <w:rFonts w:hAnsi="Times New Roman" w:cs="Times New Roman"/>
          <w:b/>
          <w:bCs/>
          <w:color w:val="000000"/>
          <w:sz w:val="24"/>
          <w:szCs w:val="24"/>
        </w:rPr>
        <w:t xml:space="preserve"> </w:t>
      </w:r>
      <w:r>
        <w:rPr>
          <w:rFonts w:hAnsi="Times New Roman" w:cs="Times New Roman"/>
          <w:b/>
          <w:bCs/>
          <w:color w:val="000000"/>
          <w:sz w:val="24"/>
          <w:szCs w:val="24"/>
        </w:rPr>
        <w:t>участниками</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образовательных</w:t>
      </w:r>
      <w:r>
        <w:rPr>
          <w:rFonts w:hAnsi="Times New Roman" w:cs="Times New Roman"/>
          <w:b/>
          <w:bCs/>
          <w:color w:val="000000"/>
          <w:sz w:val="24"/>
          <w:szCs w:val="24"/>
        </w:rPr>
        <w:t xml:space="preserve"> </w:t>
      </w:r>
      <w:r>
        <w:rPr>
          <w:rFonts w:hAnsi="Times New Roman" w:cs="Times New Roman"/>
          <w:b/>
          <w:bCs/>
          <w:color w:val="000000"/>
          <w:sz w:val="24"/>
          <w:szCs w:val="24"/>
        </w:rPr>
        <w:t>отношений</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формируемая</w:t>
      </w:r>
      <w:r>
        <w:rPr>
          <w:rFonts w:hAnsi="Times New Roman" w:cs="Times New Roman"/>
          <w:color w:val="000000"/>
          <w:sz w:val="24"/>
          <w:szCs w:val="24"/>
        </w:rPr>
        <w:t xml:space="preserve"> </w:t>
      </w:r>
      <w:r>
        <w:rPr>
          <w:rFonts w:hAnsi="Times New Roman" w:cs="Times New Roman"/>
          <w:color w:val="000000"/>
          <w:sz w:val="24"/>
          <w:szCs w:val="24"/>
        </w:rPr>
        <w:t>участниками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обеспечивает</w:t>
      </w:r>
      <w:r>
        <w:rPr>
          <w:rFonts w:hAnsi="Times New Roman" w:cs="Times New Roman"/>
          <w:color w:val="000000"/>
          <w:sz w:val="24"/>
          <w:szCs w:val="24"/>
        </w:rPr>
        <w:t xml:space="preserve"> </w:t>
      </w:r>
      <w:r>
        <w:rPr>
          <w:rFonts w:hAnsi="Times New Roman" w:cs="Times New Roman"/>
          <w:color w:val="000000"/>
          <w:sz w:val="24"/>
          <w:szCs w:val="24"/>
        </w:rPr>
        <w:t>реализацию</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отводимое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данную</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внутри</w:t>
      </w:r>
      <w:r>
        <w:rPr>
          <w:rFonts w:hAnsi="Times New Roman" w:cs="Times New Roman"/>
          <w:color w:val="000000"/>
          <w:sz w:val="24"/>
          <w:szCs w:val="24"/>
        </w:rPr>
        <w:t xml:space="preserve"> </w:t>
      </w:r>
      <w:r>
        <w:rPr>
          <w:rFonts w:hAnsi="Times New Roman" w:cs="Times New Roman"/>
          <w:color w:val="000000"/>
          <w:sz w:val="24"/>
          <w:szCs w:val="24"/>
        </w:rPr>
        <w:t>максимально</w:t>
      </w:r>
      <w:r>
        <w:rPr>
          <w:rFonts w:hAnsi="Times New Roman" w:cs="Times New Roman"/>
          <w:color w:val="000000"/>
          <w:sz w:val="24"/>
          <w:szCs w:val="24"/>
        </w:rPr>
        <w:t xml:space="preserve"> </w:t>
      </w:r>
      <w:r>
        <w:rPr>
          <w:rFonts w:hAnsi="Times New Roman" w:cs="Times New Roman"/>
          <w:color w:val="000000"/>
          <w:sz w:val="24"/>
          <w:szCs w:val="24"/>
        </w:rPr>
        <w:t>допустимой</w:t>
      </w:r>
      <w:r>
        <w:rPr>
          <w:rFonts w:hAnsi="Times New Roman" w:cs="Times New Roman"/>
          <w:color w:val="000000"/>
          <w:sz w:val="24"/>
          <w:szCs w:val="24"/>
        </w:rPr>
        <w:t xml:space="preserve"> </w:t>
      </w:r>
      <w:r>
        <w:rPr>
          <w:rFonts w:hAnsi="Times New Roman" w:cs="Times New Roman"/>
          <w:color w:val="000000"/>
          <w:sz w:val="24"/>
          <w:szCs w:val="24"/>
        </w:rPr>
        <w:t>недельной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используется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увеличение</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отводимых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предмета</w:t>
      </w:r>
      <w:r>
        <w:rPr>
          <w:rFonts w:hAnsi="Times New Roman" w:cs="Times New Roman"/>
          <w:color w:val="000000"/>
          <w:sz w:val="24"/>
          <w:szCs w:val="24"/>
        </w:rPr>
        <w:t xml:space="preserve"> </w:t>
      </w:r>
      <w:r>
        <w:rPr>
          <w:rFonts w:hAnsi="Times New Roman" w:cs="Times New Roman"/>
          <w:color w:val="000000"/>
          <w:sz w:val="24"/>
          <w:szCs w:val="24"/>
        </w:rPr>
        <w:t>математика</w:t>
      </w:r>
      <w:r>
        <w:rPr>
          <w:rFonts w:hAnsi="Times New Roman" w:cs="Times New Roman"/>
          <w:color w:val="000000"/>
          <w:sz w:val="24"/>
          <w:szCs w:val="24"/>
        </w:rPr>
        <w:t xml:space="preserve">, </w:t>
      </w:r>
      <w:r>
        <w:rPr>
          <w:rFonts w:hAnsi="Times New Roman" w:cs="Times New Roman"/>
          <w:color w:val="000000"/>
          <w:sz w:val="24"/>
          <w:szCs w:val="24"/>
        </w:rPr>
        <w:t>модуль</w:t>
      </w:r>
      <w:r>
        <w:rPr>
          <w:rFonts w:hAnsi="Times New Roman" w:cs="Times New Roman"/>
          <w:color w:val="000000"/>
          <w:sz w:val="24"/>
          <w:szCs w:val="24"/>
        </w:rPr>
        <w:t xml:space="preserve"> </w:t>
      </w:r>
      <w:r>
        <w:rPr>
          <w:rFonts w:hAnsi="Times New Roman" w:cs="Times New Roman"/>
          <w:color w:val="000000"/>
          <w:sz w:val="24"/>
          <w:szCs w:val="24"/>
        </w:rPr>
        <w:t>«</w:t>
      </w:r>
      <w:r w:rsidR="007426B2">
        <w:rPr>
          <w:rFonts w:hAnsi="Times New Roman" w:cs="Times New Roman"/>
          <w:color w:val="000000"/>
          <w:sz w:val="24"/>
          <w:szCs w:val="24"/>
        </w:rPr>
        <w:t>Информатика</w:t>
      </w:r>
      <w:r>
        <w:rPr>
          <w:rFonts w:hAnsi="Times New Roman" w:cs="Times New Roman"/>
          <w:color w:val="000000"/>
          <w:sz w:val="24"/>
          <w:szCs w:val="24"/>
        </w:rPr>
        <w:t>»</w:t>
      </w:r>
      <w:r>
        <w:rPr>
          <w:rFonts w:hAnsi="Times New Roman" w:cs="Times New Roman"/>
          <w:color w:val="000000"/>
          <w:sz w:val="24"/>
          <w:szCs w:val="24"/>
        </w:rPr>
        <w:t>.</w:t>
      </w:r>
    </w:p>
    <w:p w:rsidR="00934B92" w:rsidRDefault="00934B92" w:rsidP="0054512C">
      <w:pPr>
        <w:spacing w:after="0"/>
        <w:ind w:firstLine="567"/>
        <w:contextualSpacing/>
        <w:jc w:val="both"/>
        <w:rPr>
          <w:rStyle w:val="markedcontent"/>
          <w:rFonts w:ascii="Times New Roman" w:hAnsi="Times New Roman" w:cs="Times New Roman"/>
          <w:sz w:val="24"/>
          <w:szCs w:val="24"/>
        </w:rPr>
      </w:pPr>
      <w:r w:rsidRPr="0071351D">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 и распределено следующим образом:</w:t>
      </w:r>
    </w:p>
    <w:p w:rsidR="00272554" w:rsidRPr="0071351D" w:rsidRDefault="00272554" w:rsidP="0054512C">
      <w:pPr>
        <w:spacing w:after="0"/>
        <w:ind w:firstLine="567"/>
        <w:contextualSpacing/>
        <w:jc w:val="both"/>
        <w:rPr>
          <w:rStyle w:val="markedcontent"/>
          <w:rFonts w:ascii="Times New Roman" w:hAnsi="Times New Roman" w:cs="Times New Roman"/>
          <w:sz w:val="24"/>
          <w:szCs w:val="24"/>
        </w:rPr>
      </w:pPr>
    </w:p>
    <w:tbl>
      <w:tblPr>
        <w:tblStyle w:val="a5"/>
        <w:tblW w:w="0" w:type="auto"/>
        <w:tblLook w:val="04A0" w:firstRow="1" w:lastRow="0" w:firstColumn="1" w:lastColumn="0" w:noHBand="0" w:noVBand="1"/>
      </w:tblPr>
      <w:tblGrid>
        <w:gridCol w:w="1504"/>
        <w:gridCol w:w="3453"/>
        <w:gridCol w:w="4955"/>
      </w:tblGrid>
      <w:tr w:rsidR="00934B92" w:rsidRPr="0071351D" w:rsidTr="00934B92">
        <w:tc>
          <w:tcPr>
            <w:tcW w:w="1504" w:type="dxa"/>
          </w:tcPr>
          <w:p w:rsidR="00934B92" w:rsidRPr="0071351D" w:rsidRDefault="00934B92" w:rsidP="00DF3D10">
            <w:pPr>
              <w:contextualSpacing/>
              <w:jc w:val="both"/>
              <w:rPr>
                <w:rStyle w:val="markedcontent"/>
                <w:rFonts w:ascii="Times New Roman" w:hAnsi="Times New Roman" w:cs="Times New Roman"/>
                <w:sz w:val="24"/>
                <w:szCs w:val="24"/>
              </w:rPr>
            </w:pPr>
            <w:r w:rsidRPr="0071351D">
              <w:rPr>
                <w:rStyle w:val="markedcontent"/>
                <w:rFonts w:ascii="Times New Roman" w:hAnsi="Times New Roman" w:cs="Times New Roman"/>
                <w:sz w:val="24"/>
                <w:szCs w:val="24"/>
              </w:rPr>
              <w:t xml:space="preserve">Класс </w:t>
            </w:r>
          </w:p>
        </w:tc>
        <w:tc>
          <w:tcPr>
            <w:tcW w:w="3453" w:type="dxa"/>
          </w:tcPr>
          <w:p w:rsidR="00934B92" w:rsidRPr="0071351D" w:rsidRDefault="00934B92" w:rsidP="00DF3D10">
            <w:pPr>
              <w:contextualSpacing/>
              <w:jc w:val="both"/>
              <w:rPr>
                <w:rStyle w:val="markedcontent"/>
                <w:rFonts w:ascii="Times New Roman" w:hAnsi="Times New Roman" w:cs="Times New Roman"/>
                <w:sz w:val="24"/>
                <w:szCs w:val="24"/>
              </w:rPr>
            </w:pPr>
            <w:r w:rsidRPr="0071351D">
              <w:rPr>
                <w:rStyle w:val="markedcontent"/>
                <w:rFonts w:ascii="Times New Roman" w:hAnsi="Times New Roman" w:cs="Times New Roman"/>
                <w:sz w:val="24"/>
                <w:szCs w:val="24"/>
              </w:rPr>
              <w:t xml:space="preserve">Наименование учебного курса </w:t>
            </w:r>
          </w:p>
        </w:tc>
        <w:tc>
          <w:tcPr>
            <w:tcW w:w="4955" w:type="dxa"/>
          </w:tcPr>
          <w:p w:rsidR="00934B92" w:rsidRPr="0071351D" w:rsidRDefault="00934B92" w:rsidP="00DF3D10">
            <w:pPr>
              <w:contextualSpacing/>
              <w:jc w:val="both"/>
              <w:rPr>
                <w:rStyle w:val="markedcontent"/>
                <w:rFonts w:ascii="Times New Roman" w:hAnsi="Times New Roman" w:cs="Times New Roman"/>
                <w:sz w:val="24"/>
                <w:szCs w:val="24"/>
              </w:rPr>
            </w:pPr>
            <w:r w:rsidRPr="0071351D">
              <w:rPr>
                <w:rStyle w:val="markedcontent"/>
                <w:rFonts w:ascii="Times New Roman" w:hAnsi="Times New Roman" w:cs="Times New Roman"/>
                <w:sz w:val="24"/>
                <w:szCs w:val="24"/>
              </w:rPr>
              <w:t>Количество часов в неделю</w:t>
            </w:r>
          </w:p>
        </w:tc>
      </w:tr>
      <w:tr w:rsidR="00934B92" w:rsidRPr="0071351D" w:rsidTr="00934B92">
        <w:tc>
          <w:tcPr>
            <w:tcW w:w="1504" w:type="dxa"/>
          </w:tcPr>
          <w:p w:rsidR="00934B92" w:rsidRPr="00934B92" w:rsidRDefault="00934B92" w:rsidP="0054512C">
            <w:pPr>
              <w:contextual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1 </w:t>
            </w:r>
            <w:r w:rsidR="0054512C">
              <w:rPr>
                <w:rStyle w:val="markedcontent"/>
                <w:rFonts w:ascii="Times New Roman" w:hAnsi="Times New Roman" w:cs="Times New Roman"/>
                <w:sz w:val="24"/>
                <w:szCs w:val="24"/>
              </w:rPr>
              <w:t>классы</w:t>
            </w:r>
          </w:p>
        </w:tc>
        <w:tc>
          <w:tcPr>
            <w:tcW w:w="3453" w:type="dxa"/>
          </w:tcPr>
          <w:p w:rsidR="00934B92" w:rsidRPr="0071351D" w:rsidRDefault="00934B92" w:rsidP="00934B92">
            <w:pPr>
              <w:contextual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Информатика</w:t>
            </w:r>
          </w:p>
        </w:tc>
        <w:tc>
          <w:tcPr>
            <w:tcW w:w="4955" w:type="dxa"/>
          </w:tcPr>
          <w:p w:rsidR="00934B92" w:rsidRDefault="00934B92" w:rsidP="00934B92">
            <w:r w:rsidRPr="0063278E">
              <w:rPr>
                <w:rStyle w:val="markedcontent"/>
                <w:rFonts w:ascii="Times New Roman" w:hAnsi="Times New Roman" w:cs="Times New Roman"/>
                <w:sz w:val="24"/>
                <w:szCs w:val="24"/>
              </w:rPr>
              <w:t>1 ч (перенесен в обязательную часть</w:t>
            </w:r>
            <w:r w:rsidR="00031118">
              <w:rPr>
                <w:rStyle w:val="markedcontent"/>
                <w:rFonts w:ascii="Times New Roman" w:hAnsi="Times New Roman" w:cs="Times New Roman"/>
                <w:sz w:val="24"/>
                <w:szCs w:val="24"/>
              </w:rPr>
              <w:t>, предмет «Математика»</w:t>
            </w:r>
            <w:r w:rsidRPr="0063278E">
              <w:rPr>
                <w:rStyle w:val="markedcontent"/>
                <w:rFonts w:ascii="Times New Roman" w:hAnsi="Times New Roman" w:cs="Times New Roman"/>
                <w:sz w:val="24"/>
                <w:szCs w:val="24"/>
              </w:rPr>
              <w:t>)</w:t>
            </w:r>
          </w:p>
        </w:tc>
      </w:tr>
      <w:tr w:rsidR="00031118" w:rsidRPr="0071351D" w:rsidTr="00934B92">
        <w:tc>
          <w:tcPr>
            <w:tcW w:w="1504" w:type="dxa"/>
          </w:tcPr>
          <w:p w:rsidR="00031118" w:rsidRDefault="00031118" w:rsidP="0054512C">
            <w:r>
              <w:rPr>
                <w:rStyle w:val="markedcontent"/>
                <w:rFonts w:ascii="Times New Roman" w:hAnsi="Times New Roman" w:cs="Times New Roman"/>
                <w:sz w:val="24"/>
                <w:szCs w:val="24"/>
              </w:rPr>
              <w:t>2</w:t>
            </w:r>
            <w:r w:rsidRPr="001538CF">
              <w:rPr>
                <w:rStyle w:val="markedcontent"/>
                <w:rFonts w:ascii="Times New Roman" w:hAnsi="Times New Roman" w:cs="Times New Roman"/>
                <w:sz w:val="24"/>
                <w:szCs w:val="24"/>
              </w:rPr>
              <w:t xml:space="preserve"> </w:t>
            </w:r>
            <w:r w:rsidR="0054512C">
              <w:rPr>
                <w:rStyle w:val="markedcontent"/>
                <w:rFonts w:ascii="Times New Roman" w:hAnsi="Times New Roman" w:cs="Times New Roman"/>
                <w:sz w:val="24"/>
                <w:szCs w:val="24"/>
              </w:rPr>
              <w:t>классы</w:t>
            </w:r>
          </w:p>
        </w:tc>
        <w:tc>
          <w:tcPr>
            <w:tcW w:w="3453" w:type="dxa"/>
          </w:tcPr>
          <w:p w:rsidR="00031118" w:rsidRPr="0071351D" w:rsidRDefault="00031118" w:rsidP="00031118">
            <w:pPr>
              <w:contextual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Информатика</w:t>
            </w:r>
          </w:p>
        </w:tc>
        <w:tc>
          <w:tcPr>
            <w:tcW w:w="4955" w:type="dxa"/>
          </w:tcPr>
          <w:p w:rsidR="00031118" w:rsidRDefault="00031118" w:rsidP="00031118">
            <w:r w:rsidRPr="0052157A">
              <w:rPr>
                <w:rStyle w:val="markedcontent"/>
                <w:rFonts w:ascii="Times New Roman" w:hAnsi="Times New Roman" w:cs="Times New Roman"/>
                <w:sz w:val="24"/>
                <w:szCs w:val="24"/>
              </w:rPr>
              <w:t>1 ч (перенесен в обязательную часть, предмет «Математика»)</w:t>
            </w:r>
          </w:p>
        </w:tc>
      </w:tr>
      <w:tr w:rsidR="00031118" w:rsidRPr="0071351D" w:rsidTr="00934B92">
        <w:tc>
          <w:tcPr>
            <w:tcW w:w="1504" w:type="dxa"/>
          </w:tcPr>
          <w:p w:rsidR="00031118" w:rsidRDefault="00031118" w:rsidP="0054512C">
            <w:r>
              <w:rPr>
                <w:rStyle w:val="markedcontent"/>
                <w:rFonts w:ascii="Times New Roman" w:hAnsi="Times New Roman" w:cs="Times New Roman"/>
                <w:sz w:val="24"/>
                <w:szCs w:val="24"/>
              </w:rPr>
              <w:t>3</w:t>
            </w:r>
            <w:r w:rsidRPr="001538CF">
              <w:rPr>
                <w:rStyle w:val="markedcontent"/>
                <w:rFonts w:ascii="Times New Roman" w:hAnsi="Times New Roman" w:cs="Times New Roman"/>
                <w:sz w:val="24"/>
                <w:szCs w:val="24"/>
              </w:rPr>
              <w:t xml:space="preserve"> </w:t>
            </w:r>
            <w:r w:rsidR="0054512C">
              <w:rPr>
                <w:rStyle w:val="markedcontent"/>
                <w:rFonts w:ascii="Times New Roman" w:hAnsi="Times New Roman" w:cs="Times New Roman"/>
                <w:sz w:val="24"/>
                <w:szCs w:val="24"/>
              </w:rPr>
              <w:t>классы</w:t>
            </w:r>
          </w:p>
        </w:tc>
        <w:tc>
          <w:tcPr>
            <w:tcW w:w="3453" w:type="dxa"/>
          </w:tcPr>
          <w:p w:rsidR="00031118" w:rsidRPr="0071351D" w:rsidRDefault="00031118" w:rsidP="00031118">
            <w:pPr>
              <w:contextual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Информатика</w:t>
            </w:r>
          </w:p>
        </w:tc>
        <w:tc>
          <w:tcPr>
            <w:tcW w:w="4955" w:type="dxa"/>
          </w:tcPr>
          <w:p w:rsidR="00031118" w:rsidRDefault="00031118" w:rsidP="00031118">
            <w:r w:rsidRPr="0052157A">
              <w:rPr>
                <w:rStyle w:val="markedcontent"/>
                <w:rFonts w:ascii="Times New Roman" w:hAnsi="Times New Roman" w:cs="Times New Roman"/>
                <w:sz w:val="24"/>
                <w:szCs w:val="24"/>
              </w:rPr>
              <w:t>1 ч (перенесен в обязательную часть, предмет «Математика»)</w:t>
            </w:r>
          </w:p>
        </w:tc>
      </w:tr>
    </w:tbl>
    <w:p w:rsidR="00934B92" w:rsidRDefault="00934B92" w:rsidP="00DC143C">
      <w:pPr>
        <w:ind w:firstLine="993"/>
        <w:jc w:val="both"/>
        <w:rPr>
          <w:rFonts w:hAnsi="Times New Roman" w:cs="Times New Roman"/>
          <w:color w:val="000000"/>
          <w:sz w:val="24"/>
          <w:szCs w:val="24"/>
        </w:rPr>
      </w:pP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отведенное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внеурочную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учитывается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определении</w:t>
      </w:r>
      <w:r>
        <w:rPr>
          <w:rFonts w:hAnsi="Times New Roman" w:cs="Times New Roman"/>
          <w:color w:val="000000"/>
          <w:sz w:val="24"/>
          <w:szCs w:val="24"/>
        </w:rPr>
        <w:t xml:space="preserve"> </w:t>
      </w:r>
      <w:r>
        <w:rPr>
          <w:rFonts w:hAnsi="Times New Roman" w:cs="Times New Roman"/>
          <w:color w:val="000000"/>
          <w:sz w:val="24"/>
          <w:szCs w:val="24"/>
        </w:rPr>
        <w:t>максимально</w:t>
      </w:r>
      <w:r>
        <w:rPr>
          <w:rFonts w:hAnsi="Times New Roman" w:cs="Times New Roman"/>
          <w:color w:val="000000"/>
          <w:sz w:val="24"/>
          <w:szCs w:val="24"/>
        </w:rPr>
        <w:t xml:space="preserve"> </w:t>
      </w:r>
      <w:r>
        <w:rPr>
          <w:rFonts w:hAnsi="Times New Roman" w:cs="Times New Roman"/>
          <w:color w:val="000000"/>
          <w:sz w:val="24"/>
          <w:szCs w:val="24"/>
        </w:rPr>
        <w:t>допустимой</w:t>
      </w:r>
      <w:r>
        <w:rPr>
          <w:rFonts w:hAnsi="Times New Roman" w:cs="Times New Roman"/>
          <w:color w:val="000000"/>
          <w:sz w:val="24"/>
          <w:szCs w:val="24"/>
        </w:rPr>
        <w:t xml:space="preserve"> </w:t>
      </w:r>
      <w:r>
        <w:rPr>
          <w:rFonts w:hAnsi="Times New Roman" w:cs="Times New Roman"/>
          <w:color w:val="000000"/>
          <w:sz w:val="24"/>
          <w:szCs w:val="24"/>
        </w:rPr>
        <w:t>недельной</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3914C6" w:rsidRDefault="003914C6" w:rsidP="00DC143C">
      <w:pPr>
        <w:ind w:firstLine="993"/>
        <w:jc w:val="both"/>
        <w:rPr>
          <w:rFonts w:hAnsi="Times New Roman" w:cs="Times New Roman"/>
          <w:color w:val="000000"/>
          <w:sz w:val="24"/>
          <w:szCs w:val="24"/>
        </w:rPr>
      </w:pPr>
      <w:r>
        <w:rPr>
          <w:rFonts w:hAnsi="Times New Roman" w:cs="Times New Roman"/>
          <w:color w:val="000000"/>
          <w:sz w:val="24"/>
          <w:szCs w:val="24"/>
        </w:rPr>
        <w:t>Общее</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внеурочных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четыре</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составляет </w:t>
      </w:r>
      <w:r w:rsidR="00934B92" w:rsidRPr="00934B92">
        <w:rPr>
          <w:rFonts w:hAnsi="Times New Roman" w:cs="Times New Roman"/>
          <w:color w:val="000000"/>
          <w:sz w:val="24"/>
          <w:szCs w:val="24"/>
        </w:rPr>
        <w:t>540</w:t>
      </w:r>
      <w:r>
        <w:rPr>
          <w:rFonts w:hAnsi="Times New Roman" w:cs="Times New Roman"/>
          <w:color w:val="000000"/>
          <w:sz w:val="24"/>
          <w:szCs w:val="24"/>
        </w:rPr>
        <w:t xml:space="preserve"> </w:t>
      </w:r>
      <w:r>
        <w:rPr>
          <w:rFonts w:hAnsi="Times New Roman" w:cs="Times New Roman"/>
          <w:color w:val="000000"/>
          <w:sz w:val="24"/>
          <w:szCs w:val="24"/>
        </w:rPr>
        <w:t>часа</w:t>
      </w:r>
      <w:r>
        <w:rPr>
          <w:rFonts w:hAnsi="Times New Roman" w:cs="Times New Roman"/>
          <w:color w:val="000000"/>
          <w:sz w:val="24"/>
          <w:szCs w:val="24"/>
        </w:rPr>
        <w:t>.</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чередование</w:t>
      </w:r>
      <w:r>
        <w:rPr>
          <w:rFonts w:hAnsi="Times New Roman" w:cs="Times New Roman"/>
          <w:color w:val="000000"/>
          <w:sz w:val="24"/>
          <w:szCs w:val="24"/>
        </w:rPr>
        <w:t xml:space="preserve"> </w:t>
      </w:r>
      <w:r>
        <w:rPr>
          <w:rFonts w:hAnsi="Times New Roman" w:cs="Times New Roman"/>
          <w:color w:val="000000"/>
          <w:sz w:val="24"/>
          <w:szCs w:val="24"/>
        </w:rPr>
        <w:t>урочной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определяет</w:t>
      </w:r>
      <w:r>
        <w:rPr>
          <w:rFonts w:hAnsi="Times New Roman" w:cs="Times New Roman"/>
          <w:color w:val="000000"/>
          <w:sz w:val="24"/>
          <w:szCs w:val="24"/>
        </w:rPr>
        <w:t xml:space="preserve"> </w:t>
      </w:r>
      <w:r>
        <w:rPr>
          <w:rFonts w:hAnsi="Times New Roman" w:cs="Times New Roman"/>
          <w:color w:val="000000"/>
          <w:sz w:val="24"/>
          <w:szCs w:val="24"/>
        </w:rPr>
        <w:t>МАОУ</w:t>
      </w:r>
      <w:r>
        <w:rPr>
          <w:rFonts w:hAnsi="Times New Roman" w:cs="Times New Roman"/>
          <w:color w:val="000000"/>
          <w:sz w:val="24"/>
          <w:szCs w:val="24"/>
        </w:rPr>
        <w:t xml:space="preserve"> </w:t>
      </w:r>
      <w:r w:rsidR="00934B92" w:rsidRPr="0071351D">
        <w:rPr>
          <w:rFonts w:ascii="Times New Roman" w:hAnsi="Times New Roman" w:cs="Times New Roman"/>
          <w:sz w:val="24"/>
          <w:szCs w:val="24"/>
        </w:rPr>
        <w:t>"Гимназия № 13 имени Героя Российской Федерации И. Кабанова"</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освоении</w:t>
      </w:r>
      <w:r>
        <w:rPr>
          <w:rFonts w:hAnsi="Times New Roman" w:cs="Times New Roman"/>
          <w:color w:val="000000"/>
          <w:sz w:val="24"/>
          <w:szCs w:val="24"/>
        </w:rPr>
        <w:t xml:space="preserve"> </w:t>
      </w:r>
      <w:r>
        <w:rPr>
          <w:rFonts w:hAnsi="Times New Roman" w:cs="Times New Roman"/>
          <w:color w:val="000000"/>
          <w:sz w:val="24"/>
          <w:szCs w:val="24"/>
        </w:rPr>
        <w:t>ими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определены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плане</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запросов</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несовершеннолетних</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sidR="00934B92" w:rsidRPr="0071351D">
        <w:rPr>
          <w:rFonts w:ascii="Times New Roman" w:hAnsi="Times New Roman" w:cs="Times New Roman"/>
          <w:sz w:val="24"/>
          <w:szCs w:val="24"/>
        </w:rPr>
        <w:t>"Гимназия № 13 имени Героя Российской Федерации И. Кабанова"</w:t>
      </w:r>
    </w:p>
    <w:p w:rsidR="00F87B8B" w:rsidRDefault="00F87B8B" w:rsidP="00DC143C">
      <w:pPr>
        <w:ind w:firstLine="993"/>
        <w:jc w:val="both"/>
        <w:rPr>
          <w:rFonts w:hAnsi="Times New Roman" w:cs="Times New Roman"/>
          <w:color w:val="000000"/>
          <w:sz w:val="24"/>
          <w:szCs w:val="24"/>
        </w:rPr>
      </w:pPr>
      <w:r>
        <w:rPr>
          <w:rFonts w:hAnsi="Times New Roman" w:cs="Times New Roman"/>
          <w:b/>
          <w:bCs/>
          <w:color w:val="000000"/>
          <w:sz w:val="24"/>
          <w:szCs w:val="24"/>
        </w:rPr>
        <w:t>Формы</w:t>
      </w:r>
      <w:r>
        <w:rPr>
          <w:rFonts w:hAnsi="Times New Roman" w:cs="Times New Roman"/>
          <w:b/>
          <w:bCs/>
          <w:color w:val="000000"/>
          <w:sz w:val="24"/>
          <w:szCs w:val="24"/>
        </w:rPr>
        <w:t xml:space="preserve"> </w:t>
      </w:r>
      <w:r>
        <w:rPr>
          <w:rFonts w:hAnsi="Times New Roman" w:cs="Times New Roman"/>
          <w:b/>
          <w:bCs/>
          <w:color w:val="000000"/>
          <w:sz w:val="24"/>
          <w:szCs w:val="24"/>
        </w:rPr>
        <w:t>промежуточной</w:t>
      </w:r>
      <w:r>
        <w:rPr>
          <w:rFonts w:hAnsi="Times New Roman" w:cs="Times New Roman"/>
          <w:b/>
          <w:bCs/>
          <w:color w:val="000000"/>
          <w:sz w:val="24"/>
          <w:szCs w:val="24"/>
        </w:rPr>
        <w:t xml:space="preserve"> </w:t>
      </w:r>
      <w:r>
        <w:rPr>
          <w:rFonts w:hAnsi="Times New Roman" w:cs="Times New Roman"/>
          <w:b/>
          <w:bCs/>
          <w:color w:val="000000"/>
          <w:sz w:val="24"/>
          <w:szCs w:val="24"/>
        </w:rPr>
        <w:t>аттестации</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определяет</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«Положением</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текущем</w:t>
      </w:r>
      <w:r>
        <w:rPr>
          <w:rFonts w:hAnsi="Times New Roman" w:cs="Times New Roman"/>
          <w:color w:val="000000"/>
          <w:sz w:val="24"/>
          <w:szCs w:val="24"/>
        </w:rPr>
        <w:t xml:space="preserve"> </w:t>
      </w:r>
      <w:r>
        <w:rPr>
          <w:rFonts w:hAnsi="Times New Roman" w:cs="Times New Roman"/>
          <w:color w:val="000000"/>
          <w:sz w:val="24"/>
          <w:szCs w:val="24"/>
        </w:rPr>
        <w:t>контроле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 МАОУ</w:t>
      </w:r>
      <w:r>
        <w:rPr>
          <w:rFonts w:hAnsi="Times New Roman" w:cs="Times New Roman"/>
          <w:color w:val="000000"/>
          <w:sz w:val="24"/>
          <w:szCs w:val="24"/>
        </w:rPr>
        <w:t xml:space="preserve"> </w:t>
      </w:r>
      <w:r w:rsidR="00934B92" w:rsidRPr="0071351D">
        <w:rPr>
          <w:rFonts w:ascii="Times New Roman" w:hAnsi="Times New Roman" w:cs="Times New Roman"/>
          <w:sz w:val="24"/>
          <w:szCs w:val="24"/>
        </w:rPr>
        <w:t>"Гимназия № 13 имени Героя Российской Федерации И. Кабанова"</w:t>
      </w:r>
    </w:p>
    <w:p w:rsidR="00F87B8B" w:rsidRDefault="00F87B8B" w:rsidP="00DC143C">
      <w:pPr>
        <w:ind w:firstLine="993"/>
        <w:jc w:val="both"/>
        <w:rPr>
          <w:rFonts w:hAnsi="Times New Roman" w:cs="Times New Roman"/>
          <w:color w:val="000000"/>
          <w:sz w:val="24"/>
          <w:szCs w:val="24"/>
        </w:rPr>
      </w:pP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отведенного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промежуточную</w:t>
      </w:r>
      <w:r>
        <w:rPr>
          <w:rFonts w:hAnsi="Times New Roman" w:cs="Times New Roman"/>
          <w:color w:val="000000"/>
          <w:sz w:val="24"/>
          <w:szCs w:val="24"/>
        </w:rPr>
        <w:t xml:space="preserve"> </w:t>
      </w:r>
      <w:r>
        <w:rPr>
          <w:rFonts w:hAnsi="Times New Roman" w:cs="Times New Roman"/>
          <w:color w:val="000000"/>
          <w:sz w:val="24"/>
          <w:szCs w:val="24"/>
        </w:rPr>
        <w:t>аттестацию</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рабочими</w:t>
      </w:r>
      <w:r>
        <w:rPr>
          <w:rFonts w:hAnsi="Times New Roman" w:cs="Times New Roman"/>
          <w:color w:val="000000"/>
          <w:sz w:val="24"/>
          <w:szCs w:val="24"/>
        </w:rPr>
        <w:t xml:space="preserve"> </w:t>
      </w:r>
      <w:r>
        <w:rPr>
          <w:rFonts w:hAnsi="Times New Roman" w:cs="Times New Roman"/>
          <w:color w:val="000000"/>
          <w:sz w:val="24"/>
          <w:szCs w:val="24"/>
        </w:rPr>
        <w:t>программами</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внеурочных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календарным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внеурочных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 xml:space="preserve"> </w:t>
      </w:r>
      <w:r>
        <w:rPr>
          <w:rFonts w:hAnsi="Times New Roman" w:cs="Times New Roman"/>
          <w:color w:val="000000"/>
          <w:sz w:val="24"/>
          <w:szCs w:val="24"/>
        </w:rPr>
        <w:t>представлены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таблице</w:t>
      </w:r>
      <w:r>
        <w:rPr>
          <w:rFonts w:hAnsi="Times New Roman" w:cs="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2264"/>
        <w:gridCol w:w="791"/>
        <w:gridCol w:w="6993"/>
      </w:tblGrid>
      <w:tr w:rsidR="00F87B8B" w:rsidTr="00D406A7">
        <w:tc>
          <w:tcPr>
            <w:tcW w:w="0" w:type="auto"/>
            <w:tcBorders>
              <w:top w:val="single" w:sz="6" w:space="0" w:color="000000"/>
              <w:left w:val="single" w:sz="6" w:space="0" w:color="000000"/>
              <w:bottom w:val="single" w:sz="6" w:space="0" w:color="000000"/>
              <w:right w:val="single" w:sz="6" w:space="0" w:color="000000"/>
            </w:tcBorders>
            <w:vAlign w:val="center"/>
          </w:tcPr>
          <w:p w:rsidR="00934035" w:rsidRDefault="00F87B8B" w:rsidP="0054512C">
            <w:pPr>
              <w:spacing w:after="0"/>
              <w:jc w:val="center"/>
              <w:rPr>
                <w:rFonts w:ascii="Times New Roman" w:hAnsi="Times New Roman" w:cs="Times New Roman"/>
                <w:b/>
                <w:bCs/>
                <w:color w:val="000000"/>
                <w:szCs w:val="24"/>
              </w:rPr>
            </w:pPr>
            <w:r w:rsidRPr="00934035">
              <w:rPr>
                <w:rFonts w:ascii="Times New Roman" w:hAnsi="Times New Roman" w:cs="Times New Roman"/>
                <w:b/>
                <w:bCs/>
                <w:color w:val="000000"/>
                <w:szCs w:val="24"/>
              </w:rPr>
              <w:t>Предметы,</w:t>
            </w:r>
          </w:p>
          <w:p w:rsidR="00F87B8B" w:rsidRPr="00934035" w:rsidRDefault="00F87B8B" w:rsidP="0054512C">
            <w:pPr>
              <w:spacing w:after="0"/>
              <w:jc w:val="center"/>
              <w:rPr>
                <w:rFonts w:ascii="Times New Roman" w:hAnsi="Times New Roman" w:cs="Times New Roman"/>
                <w:b/>
                <w:bCs/>
                <w:color w:val="000000"/>
                <w:szCs w:val="24"/>
              </w:rPr>
            </w:pPr>
            <w:r w:rsidRPr="00934035">
              <w:rPr>
                <w:rFonts w:ascii="Times New Roman" w:hAnsi="Times New Roman" w:cs="Times New Roman"/>
                <w:b/>
                <w:bCs/>
                <w:color w:val="000000"/>
                <w:szCs w:val="24"/>
              </w:rPr>
              <w:t>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F87B8B" w:rsidRPr="00934035" w:rsidRDefault="00F87B8B" w:rsidP="0054512C">
            <w:pPr>
              <w:spacing w:after="0"/>
              <w:jc w:val="center"/>
              <w:rPr>
                <w:rFonts w:ascii="Times New Roman" w:hAnsi="Times New Roman" w:cs="Times New Roman"/>
                <w:b/>
                <w:bCs/>
                <w:color w:val="000000"/>
                <w:szCs w:val="24"/>
              </w:rPr>
            </w:pPr>
            <w:r w:rsidRPr="00934035">
              <w:rPr>
                <w:rFonts w:ascii="Times New Roman" w:hAnsi="Times New Roman" w:cs="Times New Roman"/>
                <w:b/>
                <w:bCs/>
                <w:color w:val="000000"/>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F87B8B" w:rsidRPr="00934035" w:rsidRDefault="00F87B8B" w:rsidP="0054512C">
            <w:pPr>
              <w:spacing w:after="0"/>
              <w:jc w:val="center"/>
              <w:rPr>
                <w:rFonts w:ascii="Times New Roman" w:hAnsi="Times New Roman" w:cs="Times New Roman"/>
                <w:b/>
                <w:bCs/>
                <w:color w:val="000000"/>
                <w:szCs w:val="24"/>
              </w:rPr>
            </w:pPr>
            <w:r w:rsidRPr="00934035">
              <w:rPr>
                <w:rFonts w:ascii="Times New Roman" w:hAnsi="Times New Roman" w:cs="Times New Roman"/>
                <w:b/>
                <w:bCs/>
                <w:color w:val="000000"/>
                <w:szCs w:val="24"/>
              </w:rPr>
              <w:t>Формы промежуточной аттестации</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rPr>
                <w:rFonts w:hAnsi="Times New Roman" w:cs="Times New Roman"/>
                <w:color w:val="000000"/>
                <w:sz w:val="24"/>
                <w:szCs w:val="24"/>
              </w:rPr>
            </w:pPr>
            <w:r>
              <w:rPr>
                <w:rFonts w:hAnsi="Times New Roman" w:cs="Times New Roman"/>
                <w:color w:val="000000"/>
                <w:sz w:val="24"/>
                <w:szCs w:val="24"/>
              </w:rPr>
              <w:lastRenderedPageBreak/>
              <w:t>Русский</w:t>
            </w:r>
            <w:r>
              <w:rPr>
                <w:rFonts w:hAnsi="Times New Roman" w:cs="Times New Roman"/>
                <w:color w:val="000000"/>
                <w:sz w:val="24"/>
                <w:szCs w:val="24"/>
              </w:rPr>
              <w:t xml:space="preserve"> </w:t>
            </w:r>
            <w:r>
              <w:rPr>
                <w:rFonts w:hAnsi="Times New Roman" w:cs="Times New Roman"/>
                <w:color w:val="000000"/>
                <w:sz w:val="24"/>
                <w:szCs w:val="24"/>
              </w:rPr>
              <w:t>язык</w:t>
            </w:r>
          </w:p>
          <w:p w:rsidR="00F87B8B" w:rsidRDefault="00F87B8B" w:rsidP="0054512C">
            <w:pPr>
              <w:spacing w:after="0"/>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rPr>
                <w:rFonts w:hAnsi="Times New Roman" w:cs="Times New Roman"/>
                <w:color w:val="000000"/>
                <w:sz w:val="24"/>
                <w:szCs w:val="24"/>
              </w:rPr>
            </w:pPr>
            <w:r>
              <w:rPr>
                <w:rFonts w:hAnsi="Times New Roman" w:cs="Times New Roman"/>
                <w:color w:val="000000"/>
                <w:sz w:val="24"/>
                <w:szCs w:val="24"/>
              </w:rPr>
              <w:t>Листы</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rPr>
                <w:rFonts w:hAnsi="Times New Roman" w:cs="Times New Roman"/>
                <w:color w:val="000000"/>
                <w:sz w:val="24"/>
                <w:szCs w:val="24"/>
              </w:rPr>
            </w:pPr>
            <w:r>
              <w:rPr>
                <w:rFonts w:hAnsi="Times New Roman" w:cs="Times New Roman"/>
                <w:color w:val="000000"/>
                <w:sz w:val="24"/>
                <w:szCs w:val="24"/>
              </w:rPr>
              <w:t>Контрольное</w:t>
            </w:r>
            <w:r>
              <w:rPr>
                <w:rFonts w:hAnsi="Times New Roman" w:cs="Times New Roman"/>
                <w:color w:val="000000"/>
                <w:sz w:val="24"/>
                <w:szCs w:val="24"/>
              </w:rPr>
              <w:t xml:space="preserve"> </w:t>
            </w:r>
            <w:r>
              <w:rPr>
                <w:rFonts w:hAnsi="Times New Roman" w:cs="Times New Roman"/>
                <w:color w:val="000000"/>
                <w:sz w:val="24"/>
                <w:szCs w:val="24"/>
              </w:rPr>
              <w:t>списывание</w:t>
            </w:r>
            <w:r>
              <w:rPr>
                <w:rFonts w:hAnsi="Times New Roman" w:cs="Times New Roman"/>
                <w:color w:val="000000"/>
                <w:sz w:val="24"/>
                <w:szCs w:val="24"/>
              </w:rPr>
              <w:t xml:space="preserve">, </w:t>
            </w:r>
            <w:r>
              <w:rPr>
                <w:rFonts w:hAnsi="Times New Roman" w:cs="Times New Roman"/>
                <w:color w:val="000000"/>
                <w:sz w:val="24"/>
                <w:szCs w:val="24"/>
              </w:rPr>
              <w:t>диктант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грамматическим</w:t>
            </w:r>
            <w:r>
              <w:rPr>
                <w:rFonts w:hAnsi="Times New Roman" w:cs="Times New Roman"/>
                <w:color w:val="000000"/>
                <w:sz w:val="24"/>
                <w:szCs w:val="24"/>
              </w:rPr>
              <w:t xml:space="preserve"> </w:t>
            </w:r>
            <w:r>
              <w:rPr>
                <w:rFonts w:hAnsi="Times New Roman" w:cs="Times New Roman"/>
                <w:color w:val="000000"/>
                <w:sz w:val="24"/>
                <w:szCs w:val="24"/>
              </w:rPr>
              <w:t>заданием</w:t>
            </w:r>
            <w:r>
              <w:rPr>
                <w:rFonts w:hAnsi="Times New Roman" w:cs="Times New Roman"/>
                <w:color w:val="000000"/>
                <w:sz w:val="24"/>
                <w:szCs w:val="24"/>
              </w:rPr>
              <w:t xml:space="preserve">, </w:t>
            </w:r>
            <w:r>
              <w:rPr>
                <w:rFonts w:hAnsi="Times New Roman" w:cs="Times New Roman"/>
                <w:color w:val="000000"/>
                <w:sz w:val="24"/>
                <w:szCs w:val="24"/>
              </w:rPr>
              <w:t>тематический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словарный</w:t>
            </w:r>
            <w:r>
              <w:rPr>
                <w:rFonts w:hAnsi="Times New Roman" w:cs="Times New Roman"/>
                <w:color w:val="000000"/>
                <w:sz w:val="24"/>
                <w:szCs w:val="24"/>
              </w:rPr>
              <w:t xml:space="preserve"> </w:t>
            </w:r>
            <w:r>
              <w:rPr>
                <w:rFonts w:hAnsi="Times New Roman" w:cs="Times New Roman"/>
                <w:color w:val="000000"/>
                <w:sz w:val="24"/>
                <w:szCs w:val="24"/>
              </w:rPr>
              <w:t>диктант</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3-</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CB02C7" w:rsidRDefault="00F87B8B" w:rsidP="0054512C">
            <w:pPr>
              <w:spacing w:after="0"/>
              <w:jc w:val="both"/>
              <w:rPr>
                <w:rFonts w:ascii="Times New Roman" w:hAnsi="Times New Roman" w:cs="Times New Roman"/>
                <w:sz w:val="24"/>
                <w:szCs w:val="24"/>
              </w:rPr>
            </w:pPr>
            <w:r w:rsidRPr="00CB02C7">
              <w:rPr>
                <w:rFonts w:ascii="Times New Roman" w:hAnsi="Times New Roman" w:cs="Times New Roman"/>
                <w:color w:val="000000"/>
                <w:sz w:val="24"/>
                <w:szCs w:val="24"/>
              </w:rPr>
              <w:t xml:space="preserve">Диктант с грамматическим заданием, </w:t>
            </w:r>
            <w:r w:rsidRPr="00CB02C7">
              <w:rPr>
                <w:rFonts w:ascii="Times New Roman" w:eastAsia="Calibri" w:hAnsi="Times New Roman" w:cs="Times New Roman"/>
                <w:sz w:val="24"/>
                <w:szCs w:val="24"/>
              </w:rPr>
              <w:t>контрольное списывание</w:t>
            </w:r>
            <w:r w:rsidRPr="00CB02C7">
              <w:rPr>
                <w:rFonts w:ascii="Times New Roman" w:hAnsi="Times New Roman" w:cs="Times New Roman"/>
                <w:color w:val="000000"/>
                <w:sz w:val="24"/>
                <w:szCs w:val="24"/>
              </w:rPr>
              <w:t>,</w:t>
            </w:r>
            <w:r w:rsidRPr="00CB02C7">
              <w:rPr>
                <w:rFonts w:ascii="Times New Roman" w:eastAsia="Calibri" w:hAnsi="Times New Roman" w:cs="Times New Roman"/>
                <w:sz w:val="24"/>
                <w:szCs w:val="24"/>
              </w:rPr>
              <w:t xml:space="preserve"> практическая работа, словарный диктант, </w:t>
            </w:r>
            <w:r w:rsidRPr="00CB02C7">
              <w:rPr>
                <w:rFonts w:ascii="Times New Roman" w:hAnsi="Times New Roman" w:cs="Times New Roman"/>
                <w:color w:val="000000"/>
                <w:sz w:val="24"/>
                <w:szCs w:val="24"/>
              </w:rPr>
              <w:t xml:space="preserve"> </w:t>
            </w:r>
            <w:r w:rsidRPr="00CB02C7">
              <w:rPr>
                <w:rFonts w:ascii="Times New Roman" w:eastAsia="Calibri" w:hAnsi="Times New Roman" w:cs="Times New Roman"/>
                <w:sz w:val="24"/>
                <w:szCs w:val="24"/>
              </w:rPr>
              <w:t>тематический контроль</w:t>
            </w:r>
            <w:r w:rsidRPr="00CB02C7">
              <w:rPr>
                <w:rFonts w:ascii="Times New Roman" w:hAnsi="Times New Roman" w:cs="Times New Roman"/>
                <w:color w:val="000000"/>
                <w:sz w:val="24"/>
                <w:szCs w:val="24"/>
              </w:rPr>
              <w:t xml:space="preserve">, </w:t>
            </w:r>
            <w:proofErr w:type="spellStart"/>
            <w:r w:rsidRPr="00CB02C7">
              <w:rPr>
                <w:rFonts w:ascii="Times New Roman" w:hAnsi="Times New Roman" w:cs="Times New Roman"/>
                <w:color w:val="000000"/>
                <w:sz w:val="24"/>
                <w:szCs w:val="24"/>
              </w:rPr>
              <w:t>метапредметная</w:t>
            </w:r>
            <w:proofErr w:type="spellEnd"/>
            <w:r w:rsidRPr="00CB02C7">
              <w:rPr>
                <w:rFonts w:ascii="Times New Roman" w:hAnsi="Times New Roman" w:cs="Times New Roman"/>
                <w:color w:val="000000"/>
                <w:sz w:val="24"/>
                <w:szCs w:val="24"/>
              </w:rPr>
              <w:t xml:space="preserve"> комплексная диагностическая проверочная работа </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rPr>
                <w:rFonts w:hAnsi="Times New Roman" w:cs="Times New Roman"/>
                <w:color w:val="000000"/>
                <w:sz w:val="24"/>
                <w:szCs w:val="24"/>
              </w:rPr>
            </w:pPr>
            <w:r w:rsidRPr="00CB02C7">
              <w:rPr>
                <w:rFonts w:ascii="Times New Roman" w:hAnsi="Times New Roman" w:cs="Times New Roman"/>
                <w:color w:val="000000"/>
                <w:sz w:val="24"/>
                <w:szCs w:val="24"/>
              </w:rPr>
              <w:t xml:space="preserve">Диктант с грамматическим заданием, </w:t>
            </w:r>
            <w:r w:rsidRPr="00CB02C7">
              <w:rPr>
                <w:rFonts w:ascii="Times New Roman" w:eastAsia="Calibri" w:hAnsi="Times New Roman" w:cs="Times New Roman"/>
                <w:sz w:val="24"/>
                <w:szCs w:val="24"/>
              </w:rPr>
              <w:t>контрольное списывание</w:t>
            </w:r>
            <w:r w:rsidRPr="00CB02C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контрольное изложение, </w:t>
            </w:r>
            <w:r w:rsidRPr="00CB02C7">
              <w:rPr>
                <w:rFonts w:ascii="Times New Roman" w:eastAsia="Calibri" w:hAnsi="Times New Roman" w:cs="Times New Roman"/>
                <w:sz w:val="24"/>
                <w:szCs w:val="24"/>
              </w:rPr>
              <w:t xml:space="preserve"> практическая работа, словарный диктант, </w:t>
            </w:r>
            <w:r w:rsidRPr="00CB02C7">
              <w:rPr>
                <w:rFonts w:ascii="Times New Roman" w:hAnsi="Times New Roman" w:cs="Times New Roman"/>
                <w:color w:val="000000"/>
                <w:sz w:val="24"/>
                <w:szCs w:val="24"/>
              </w:rPr>
              <w:t xml:space="preserve"> </w:t>
            </w:r>
            <w:r w:rsidRPr="00CB02C7">
              <w:rPr>
                <w:rFonts w:ascii="Times New Roman" w:eastAsia="Calibri" w:hAnsi="Times New Roman" w:cs="Times New Roman"/>
                <w:sz w:val="24"/>
                <w:szCs w:val="24"/>
              </w:rPr>
              <w:t>тематический контроль</w:t>
            </w:r>
            <w:r w:rsidRPr="00CB02C7">
              <w:rPr>
                <w:rFonts w:ascii="Times New Roman"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изложение</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rPr>
                <w:rFonts w:hAnsi="Times New Roman" w:cs="Times New Roman"/>
                <w:color w:val="000000"/>
                <w:sz w:val="24"/>
                <w:szCs w:val="24"/>
              </w:rPr>
            </w:pPr>
            <w:r>
              <w:rPr>
                <w:rFonts w:hAnsi="Times New Roman" w:cs="Times New Roman"/>
                <w:color w:val="000000"/>
                <w:sz w:val="24"/>
                <w:szCs w:val="24"/>
              </w:rPr>
              <w:t>Таблицы</w:t>
            </w:r>
            <w:r>
              <w:rPr>
                <w:rFonts w:hAnsi="Times New Roman" w:cs="Times New Roman"/>
                <w:color w:val="000000"/>
                <w:sz w:val="24"/>
                <w:szCs w:val="24"/>
              </w:rPr>
              <w:t xml:space="preserve"> </w:t>
            </w:r>
            <w:r>
              <w:rPr>
                <w:rFonts w:hAnsi="Times New Roman" w:cs="Times New Roman"/>
                <w:color w:val="000000"/>
                <w:sz w:val="24"/>
                <w:szCs w:val="24"/>
              </w:rPr>
              <w:t>отслеживания</w:t>
            </w:r>
            <w:r>
              <w:rPr>
                <w:rFonts w:hAnsi="Times New Roman" w:cs="Times New Roman"/>
                <w:color w:val="000000"/>
                <w:sz w:val="24"/>
                <w:szCs w:val="24"/>
              </w:rPr>
              <w:t xml:space="preserve"> </w:t>
            </w:r>
            <w:r>
              <w:rPr>
                <w:rFonts w:hAnsi="Times New Roman" w:cs="Times New Roman"/>
                <w:color w:val="000000"/>
                <w:sz w:val="24"/>
                <w:szCs w:val="24"/>
              </w:rPr>
              <w:t>динамики</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3-</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Навык</w:t>
            </w:r>
            <w:r>
              <w:rPr>
                <w:rFonts w:hAnsi="Times New Roman" w:cs="Times New Roman"/>
                <w:color w:val="000000"/>
                <w:sz w:val="24"/>
                <w:szCs w:val="24"/>
              </w:rPr>
              <w:t xml:space="preserve"> </w:t>
            </w:r>
            <w:r>
              <w:rPr>
                <w:rFonts w:hAnsi="Times New Roman" w:cs="Times New Roman"/>
                <w:color w:val="000000"/>
                <w:sz w:val="24"/>
                <w:szCs w:val="24"/>
              </w:rPr>
              <w:t>чтения</w:t>
            </w:r>
            <w:r>
              <w:rPr>
                <w:rFonts w:hAnsi="Times New Roman" w:cs="Times New Roman"/>
                <w:color w:val="000000"/>
                <w:sz w:val="24"/>
                <w:szCs w:val="24"/>
              </w:rPr>
              <w:t xml:space="preserve">, </w:t>
            </w: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читательской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тематический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rPr>
                <w:rFonts w:hAnsi="Times New Roman" w:cs="Times New Roman"/>
                <w:color w:val="000000"/>
                <w:sz w:val="24"/>
                <w:szCs w:val="24"/>
              </w:rPr>
            </w:pPr>
            <w:r>
              <w:rPr>
                <w:rFonts w:hAnsi="Times New Roman" w:cs="Times New Roman"/>
                <w:color w:val="000000"/>
                <w:sz w:val="24"/>
                <w:szCs w:val="24"/>
              </w:rPr>
              <w:t>Навык</w:t>
            </w:r>
            <w:r>
              <w:rPr>
                <w:rFonts w:hAnsi="Times New Roman" w:cs="Times New Roman"/>
                <w:color w:val="000000"/>
                <w:sz w:val="24"/>
                <w:szCs w:val="24"/>
              </w:rPr>
              <w:t xml:space="preserve"> </w:t>
            </w:r>
            <w:r>
              <w:rPr>
                <w:rFonts w:hAnsi="Times New Roman" w:cs="Times New Roman"/>
                <w:color w:val="000000"/>
                <w:sz w:val="24"/>
                <w:szCs w:val="24"/>
              </w:rPr>
              <w:t>чтения</w:t>
            </w:r>
            <w:r>
              <w:rPr>
                <w:rFonts w:hAnsi="Times New Roman" w:cs="Times New Roman"/>
                <w:color w:val="000000"/>
                <w:sz w:val="24"/>
                <w:szCs w:val="24"/>
              </w:rPr>
              <w:t xml:space="preserve">, </w:t>
            </w: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читательской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тематический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английский</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Словарный</w:t>
            </w:r>
            <w:r>
              <w:rPr>
                <w:rFonts w:hAnsi="Times New Roman" w:cs="Times New Roman"/>
                <w:color w:val="000000"/>
                <w:sz w:val="24"/>
                <w:szCs w:val="24"/>
              </w:rPr>
              <w:t xml:space="preserve"> </w:t>
            </w:r>
            <w:r>
              <w:rPr>
                <w:rFonts w:hAnsi="Times New Roman" w:cs="Times New Roman"/>
                <w:color w:val="000000"/>
                <w:sz w:val="24"/>
                <w:szCs w:val="24"/>
              </w:rPr>
              <w:t>диктант</w:t>
            </w:r>
            <w:r>
              <w:rPr>
                <w:rFonts w:hAnsi="Times New Roman" w:cs="Times New Roman"/>
                <w:color w:val="000000"/>
                <w:sz w:val="24"/>
                <w:szCs w:val="24"/>
              </w:rPr>
              <w:t xml:space="preserve">, </w:t>
            </w:r>
            <w:r>
              <w:rPr>
                <w:rFonts w:hAnsi="Times New Roman" w:cs="Times New Roman"/>
                <w:color w:val="000000"/>
                <w:sz w:val="24"/>
                <w:szCs w:val="24"/>
              </w:rPr>
              <w:t>перевод</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иностранного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русский</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3</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Контрольная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pPr>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Листы</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Контрольная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математический</w:t>
            </w:r>
            <w:r>
              <w:rPr>
                <w:rFonts w:hAnsi="Times New Roman" w:cs="Times New Roman"/>
                <w:color w:val="000000"/>
                <w:sz w:val="24"/>
                <w:szCs w:val="24"/>
              </w:rPr>
              <w:t xml:space="preserve"> </w:t>
            </w:r>
            <w:r>
              <w:rPr>
                <w:rFonts w:hAnsi="Times New Roman" w:cs="Times New Roman"/>
                <w:color w:val="000000"/>
                <w:sz w:val="24"/>
                <w:szCs w:val="24"/>
              </w:rPr>
              <w:t>диктант</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pP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Листы</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3-</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Тематический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proofErr w:type="spellStart"/>
            <w:r>
              <w:rPr>
                <w:rFonts w:hAnsi="Times New Roman" w:cs="Times New Roman"/>
                <w:color w:val="000000"/>
                <w:sz w:val="24"/>
                <w:szCs w:val="24"/>
              </w:rPr>
              <w:t>метапредметная</w:t>
            </w:r>
            <w:proofErr w:type="spellEnd"/>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проверочная</w:t>
            </w:r>
            <w:r>
              <w:rPr>
                <w:rFonts w:hAnsi="Times New Roman" w:cs="Times New Roman"/>
                <w:color w:val="000000"/>
                <w:sz w:val="24"/>
                <w:szCs w:val="24"/>
              </w:rPr>
              <w:t xml:space="preserve"> </w:t>
            </w:r>
            <w:r>
              <w:rPr>
                <w:rFonts w:hAnsi="Times New Roman" w:cs="Times New Roman"/>
                <w:color w:val="000000"/>
                <w:sz w:val="24"/>
                <w:szCs w:val="24"/>
              </w:rPr>
              <w:t>работа</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4-</w:t>
            </w:r>
            <w:r>
              <w:rPr>
                <w:rFonts w:hAnsi="Times New Roman" w:cs="Times New Roman"/>
                <w:color w:val="000000"/>
                <w:sz w:val="24"/>
                <w:szCs w:val="24"/>
              </w:rPr>
              <w:t>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Проект</w:t>
            </w:r>
            <w:r>
              <w:rPr>
                <w:rFonts w:hAnsi="Times New Roman" w:cs="Times New Roman"/>
                <w:color w:val="000000"/>
                <w:sz w:val="24"/>
                <w:szCs w:val="24"/>
              </w:rPr>
              <w:t xml:space="preserve">, </w:t>
            </w:r>
            <w:r>
              <w:rPr>
                <w:rFonts w:hAnsi="Times New Roman" w:cs="Times New Roman"/>
                <w:color w:val="000000"/>
                <w:sz w:val="24"/>
                <w:szCs w:val="24"/>
              </w:rPr>
              <w:t>тематический</w:t>
            </w:r>
            <w:r>
              <w:rPr>
                <w:rFonts w:hAnsi="Times New Roman" w:cs="Times New Roman"/>
                <w:color w:val="000000"/>
                <w:sz w:val="24"/>
                <w:szCs w:val="24"/>
              </w:rPr>
              <w:t xml:space="preserve"> </w:t>
            </w:r>
            <w:r>
              <w:rPr>
                <w:rFonts w:hAnsi="Times New Roman" w:cs="Times New Roman"/>
                <w:color w:val="000000"/>
                <w:sz w:val="24"/>
                <w:szCs w:val="24"/>
              </w:rPr>
              <w:t>контроль</w:t>
            </w:r>
          </w:p>
        </w:tc>
      </w:tr>
      <w:tr w:rsidR="00F87B8B" w:rsidTr="00D406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rPr>
                <w:rFonts w:hAnsi="Times New Roman" w:cs="Times New Roman"/>
                <w:color w:val="000000"/>
                <w:sz w:val="24"/>
                <w:szCs w:val="24"/>
              </w:rPr>
            </w:pPr>
            <w:r>
              <w:rPr>
                <w:rFonts w:hAnsi="Times New Roman" w:cs="Times New Roman"/>
                <w:color w:val="000000"/>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Проект</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Условная</w:t>
            </w:r>
            <w:r>
              <w:rPr>
                <w:rFonts w:hAnsi="Times New Roman" w:cs="Times New Roman"/>
                <w:color w:val="000000"/>
                <w:sz w:val="24"/>
                <w:szCs w:val="24"/>
              </w:rPr>
              <w:t xml:space="preserve"> </w:t>
            </w:r>
            <w:r>
              <w:rPr>
                <w:rFonts w:hAnsi="Times New Roman" w:cs="Times New Roman"/>
                <w:color w:val="000000"/>
                <w:sz w:val="24"/>
                <w:szCs w:val="24"/>
              </w:rPr>
              <w:t>шкала</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rPr>
                <w:rFonts w:hAnsi="Times New Roman" w:cs="Times New Roman"/>
                <w:color w:val="000000"/>
                <w:sz w:val="24"/>
                <w:szCs w:val="24"/>
              </w:rPr>
            </w:pPr>
            <w:r>
              <w:rPr>
                <w:rFonts w:hAnsi="Times New Roman" w:cs="Times New Roman"/>
                <w:color w:val="000000"/>
                <w:sz w:val="24"/>
                <w:szCs w:val="24"/>
              </w:rPr>
              <w:t>Проект</w:t>
            </w:r>
            <w:r>
              <w:rPr>
                <w:rFonts w:hAnsi="Times New Roman" w:cs="Times New Roman"/>
                <w:color w:val="000000"/>
                <w:sz w:val="24"/>
                <w:szCs w:val="24"/>
              </w:rPr>
              <w:t xml:space="preserve">, </w:t>
            </w:r>
            <w:r>
              <w:rPr>
                <w:rFonts w:hAnsi="Times New Roman" w:cs="Times New Roman"/>
                <w:color w:val="000000"/>
                <w:sz w:val="24"/>
                <w:szCs w:val="24"/>
              </w:rPr>
              <w:t>тематический</w:t>
            </w:r>
            <w:r>
              <w:rPr>
                <w:rFonts w:hAnsi="Times New Roman" w:cs="Times New Roman"/>
                <w:color w:val="000000"/>
                <w:sz w:val="24"/>
                <w:szCs w:val="24"/>
              </w:rPr>
              <w:t xml:space="preserve"> </w:t>
            </w:r>
            <w:r>
              <w:rPr>
                <w:rFonts w:hAnsi="Times New Roman" w:cs="Times New Roman"/>
                <w:color w:val="000000"/>
                <w:sz w:val="24"/>
                <w:szCs w:val="24"/>
              </w:rPr>
              <w:t>контроль</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pPr>
            <w:r>
              <w:rPr>
                <w:rFonts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1-</w:t>
            </w:r>
            <w:r>
              <w:rPr>
                <w:rFonts w:hAnsi="Times New Roman" w:cs="Times New Roman"/>
                <w:color w:val="000000"/>
                <w:sz w:val="24"/>
                <w:szCs w:val="24"/>
              </w:rPr>
              <w:t>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Тетрадь</w:t>
            </w:r>
            <w:r>
              <w:rPr>
                <w:rFonts w:hAnsi="Times New Roman" w:cs="Times New Roman"/>
                <w:color w:val="000000"/>
                <w:sz w:val="24"/>
                <w:szCs w:val="24"/>
              </w:rPr>
              <w:t xml:space="preserve"> </w:t>
            </w:r>
            <w:r>
              <w:rPr>
                <w:rFonts w:hAnsi="Times New Roman" w:cs="Times New Roman"/>
                <w:color w:val="000000"/>
                <w:sz w:val="24"/>
                <w:szCs w:val="24"/>
              </w:rPr>
              <w:t>открытий</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Тематический</w:t>
            </w:r>
            <w:r>
              <w:rPr>
                <w:rFonts w:hAnsi="Times New Roman" w:cs="Times New Roman"/>
                <w:color w:val="000000"/>
                <w:sz w:val="24"/>
                <w:szCs w:val="24"/>
              </w:rPr>
              <w:t xml:space="preserve"> </w:t>
            </w:r>
            <w:r>
              <w:rPr>
                <w:rFonts w:hAnsi="Times New Roman" w:cs="Times New Roman"/>
                <w:color w:val="000000"/>
                <w:sz w:val="24"/>
                <w:szCs w:val="24"/>
              </w:rPr>
              <w:t>тест</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21464F" w:rsidP="0054512C">
            <w:pPr>
              <w:spacing w:after="0"/>
              <w:jc w:val="both"/>
            </w:pPr>
            <w:r>
              <w:rPr>
                <w:rFonts w:hAnsi="Times New Roman" w:cs="Times New Roman"/>
                <w:color w:val="000000"/>
                <w:sz w:val="24"/>
                <w:szCs w:val="24"/>
              </w:rPr>
              <w:lastRenderedPageBreak/>
              <w:t xml:space="preserve"> </w:t>
            </w:r>
            <w:r>
              <w:rPr>
                <w:rFonts w:hAnsi="Times New Roman" w:cs="Times New Roman"/>
                <w:color w:val="000000"/>
                <w:sz w:val="24"/>
                <w:szCs w:val="24"/>
              </w:rPr>
              <w:t>Труд</w:t>
            </w:r>
            <w:r>
              <w:rPr>
                <w:rFonts w:hAnsi="Times New Roman" w:cs="Times New Roman"/>
                <w:color w:val="000000"/>
                <w:sz w:val="24"/>
                <w:szCs w:val="24"/>
              </w:rPr>
              <w:t xml:space="preserve"> (</w:t>
            </w:r>
            <w:r>
              <w:rPr>
                <w:rFonts w:hAnsi="Times New Roman" w:cs="Times New Roman"/>
                <w:color w:val="000000"/>
                <w:sz w:val="24"/>
                <w:szCs w:val="24"/>
              </w:rPr>
              <w:t>технология</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Тетрадь</w:t>
            </w:r>
            <w:r>
              <w:rPr>
                <w:rFonts w:hAnsi="Times New Roman" w:cs="Times New Roman"/>
                <w:color w:val="000000"/>
                <w:sz w:val="24"/>
                <w:szCs w:val="24"/>
              </w:rPr>
              <w:t xml:space="preserve"> </w:t>
            </w:r>
            <w:r>
              <w:rPr>
                <w:rFonts w:hAnsi="Times New Roman" w:cs="Times New Roman"/>
                <w:color w:val="000000"/>
                <w:sz w:val="24"/>
                <w:szCs w:val="24"/>
              </w:rPr>
              <w:t>открытий</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Проект</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jc w:val="both"/>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Условная</w:t>
            </w:r>
            <w:r>
              <w:rPr>
                <w:rFonts w:hAnsi="Times New Roman" w:cs="Times New Roman"/>
                <w:color w:val="000000"/>
                <w:sz w:val="24"/>
                <w:szCs w:val="24"/>
              </w:rPr>
              <w:t xml:space="preserve"> </w:t>
            </w:r>
            <w:r>
              <w:rPr>
                <w:rFonts w:hAnsi="Times New Roman" w:cs="Times New Roman"/>
                <w:color w:val="000000"/>
                <w:sz w:val="24"/>
                <w:szCs w:val="24"/>
              </w:rPr>
              <w:t>шкала</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Default="00F87B8B" w:rsidP="0054512C">
            <w:pPr>
              <w:spacing w:after="0"/>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pP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Default="00F87B8B" w:rsidP="0054512C">
            <w:pPr>
              <w:spacing w:after="0"/>
              <w:jc w:val="both"/>
              <w:rPr>
                <w:rFonts w:hAnsi="Times New Roman" w:cs="Times New Roman"/>
                <w:color w:val="000000"/>
                <w:sz w:val="24"/>
                <w:szCs w:val="24"/>
              </w:rPr>
            </w:pPr>
            <w:r>
              <w:rPr>
                <w:rFonts w:hAnsi="Times New Roman" w:cs="Times New Roman"/>
                <w:color w:val="000000"/>
                <w:sz w:val="24"/>
                <w:szCs w:val="24"/>
              </w:rPr>
              <w:t>Сдача</w:t>
            </w:r>
            <w:r>
              <w:rPr>
                <w:rFonts w:hAnsi="Times New Roman" w:cs="Times New Roman"/>
                <w:color w:val="000000"/>
                <w:sz w:val="24"/>
                <w:szCs w:val="24"/>
              </w:rPr>
              <w:t xml:space="preserve"> </w:t>
            </w:r>
            <w:r>
              <w:rPr>
                <w:rFonts w:hAnsi="Times New Roman" w:cs="Times New Roman"/>
                <w:color w:val="000000"/>
                <w:sz w:val="24"/>
                <w:szCs w:val="24"/>
              </w:rPr>
              <w:t>нормативов</w:t>
            </w:r>
            <w:r>
              <w:rPr>
                <w:rFonts w:hAnsi="Times New Roman" w:cs="Times New Roman"/>
                <w:color w:val="000000"/>
                <w:sz w:val="24"/>
                <w:szCs w:val="24"/>
              </w:rPr>
              <w:t xml:space="preserve">, </w:t>
            </w:r>
            <w:r>
              <w:rPr>
                <w:rFonts w:hAnsi="Times New Roman" w:cs="Times New Roman"/>
                <w:color w:val="000000"/>
                <w:sz w:val="24"/>
                <w:szCs w:val="24"/>
              </w:rPr>
              <w:t>тематический</w:t>
            </w:r>
            <w:r>
              <w:rPr>
                <w:rFonts w:hAnsi="Times New Roman" w:cs="Times New Roman"/>
                <w:color w:val="000000"/>
                <w:sz w:val="24"/>
                <w:szCs w:val="24"/>
              </w:rPr>
              <w:t xml:space="preserve"> </w:t>
            </w:r>
            <w:r>
              <w:rPr>
                <w:rFonts w:hAnsi="Times New Roman" w:cs="Times New Roman"/>
                <w:color w:val="000000"/>
                <w:sz w:val="24"/>
                <w:szCs w:val="24"/>
              </w:rPr>
              <w:t>тест</w:t>
            </w:r>
          </w:p>
        </w:tc>
      </w:tr>
    </w:tbl>
    <w:p w:rsidR="00934B92" w:rsidRDefault="00934B92" w:rsidP="00DC143C">
      <w:pPr>
        <w:jc w:val="both"/>
        <w:rPr>
          <w:rFonts w:hAnsi="Times New Roman" w:cs="Times New Roman"/>
          <w:color w:val="000000"/>
          <w:sz w:val="24"/>
          <w:szCs w:val="24"/>
        </w:rPr>
      </w:pPr>
    </w:p>
    <w:p w:rsidR="00F87B8B" w:rsidRDefault="00F87B8B" w:rsidP="00DC143C">
      <w:pPr>
        <w:jc w:val="both"/>
        <w:rPr>
          <w:rFonts w:hAnsi="Times New Roman" w:cs="Times New Roman"/>
          <w:color w:val="000000"/>
          <w:sz w:val="24"/>
          <w:szCs w:val="24"/>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план</w:t>
      </w:r>
      <w:r>
        <w:rPr>
          <w:rFonts w:hAnsi="Times New Roman" w:cs="Times New Roman"/>
          <w:b/>
          <w:bCs/>
          <w:color w:val="000000"/>
          <w:sz w:val="24"/>
          <w:szCs w:val="24"/>
        </w:rPr>
        <w:t xml:space="preserve"> </w:t>
      </w:r>
      <w:r>
        <w:rPr>
          <w:rFonts w:hAnsi="Times New Roman" w:cs="Times New Roman"/>
          <w:b/>
          <w:bCs/>
          <w:color w:val="000000"/>
          <w:sz w:val="24"/>
          <w:szCs w:val="24"/>
        </w:rPr>
        <w:t>начального</w:t>
      </w:r>
      <w:r>
        <w:rPr>
          <w:rFonts w:hAnsi="Times New Roman" w:cs="Times New Roman"/>
          <w:b/>
          <w:bCs/>
          <w:color w:val="000000"/>
          <w:sz w:val="24"/>
          <w:szCs w:val="24"/>
        </w:rPr>
        <w:t xml:space="preserve"> </w:t>
      </w:r>
      <w:r>
        <w:rPr>
          <w:rFonts w:hAnsi="Times New Roman" w:cs="Times New Roman"/>
          <w:b/>
          <w:bCs/>
          <w:color w:val="000000"/>
          <w:sz w:val="24"/>
          <w:szCs w:val="24"/>
        </w:rPr>
        <w:t>общего</w:t>
      </w:r>
      <w:r>
        <w:rPr>
          <w:rFonts w:hAnsi="Times New Roman" w:cs="Times New Roman"/>
          <w:b/>
          <w:bCs/>
          <w:color w:val="000000"/>
          <w:sz w:val="24"/>
          <w:szCs w:val="24"/>
        </w:rPr>
        <w:t xml:space="preserve"> </w:t>
      </w:r>
      <w:r>
        <w:rPr>
          <w:rFonts w:hAnsi="Times New Roman" w:cs="Times New Roman"/>
          <w:b/>
          <w:bCs/>
          <w:color w:val="000000"/>
          <w:sz w:val="24"/>
          <w:szCs w:val="24"/>
        </w:rPr>
        <w:t>образования</w:t>
      </w:r>
      <w:r>
        <w:rPr>
          <w:rFonts w:hAnsi="Times New Roman" w:cs="Times New Roman"/>
          <w:b/>
          <w:bCs/>
          <w:color w:val="000000"/>
          <w:sz w:val="24"/>
          <w:szCs w:val="24"/>
        </w:rPr>
        <w:t xml:space="preserve"> (</w:t>
      </w:r>
      <w:r>
        <w:rPr>
          <w:rFonts w:hAnsi="Times New Roman" w:cs="Times New Roman"/>
          <w:b/>
          <w:bCs/>
          <w:color w:val="000000"/>
          <w:sz w:val="24"/>
          <w:szCs w:val="24"/>
        </w:rPr>
        <w:t>пятидневная</w:t>
      </w:r>
      <w:r>
        <w:rPr>
          <w:rFonts w:hAnsi="Times New Roman" w:cs="Times New Roman"/>
          <w:b/>
          <w:bCs/>
          <w:color w:val="000000"/>
          <w:sz w:val="24"/>
          <w:szCs w:val="24"/>
        </w:rPr>
        <w:t xml:space="preserve"> </w:t>
      </w:r>
      <w:r>
        <w:rPr>
          <w:rFonts w:hAnsi="Times New Roman" w:cs="Times New Roman"/>
          <w:b/>
          <w:bCs/>
          <w:color w:val="000000"/>
          <w:sz w:val="24"/>
          <w:szCs w:val="24"/>
        </w:rPr>
        <w:t>неделя</w:t>
      </w:r>
      <w:r>
        <w:rPr>
          <w:rFonts w:hAnsi="Times New Roman" w:cs="Times New Roman"/>
          <w:b/>
          <w:bCs/>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2973"/>
        <w:gridCol w:w="2998"/>
        <w:gridCol w:w="831"/>
        <w:gridCol w:w="831"/>
        <w:gridCol w:w="831"/>
        <w:gridCol w:w="831"/>
        <w:gridCol w:w="753"/>
      </w:tblGrid>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Учебные предметы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Всего</w:t>
            </w:r>
          </w:p>
        </w:tc>
      </w:tr>
      <w:tr w:rsidR="00F87B8B" w:rsidTr="00934B92">
        <w:trPr>
          <w:trHeight w:val="66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4-й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ind w:left="75" w:right="75"/>
              <w:jc w:val="both"/>
              <w:rPr>
                <w:rFonts w:ascii="Times New Roman" w:hAnsi="Times New Roman" w:cs="Times New Roman"/>
                <w:color w:val="000000"/>
                <w:sz w:val="24"/>
                <w:szCs w:val="24"/>
              </w:rPr>
            </w:pPr>
          </w:p>
        </w:tc>
      </w:tr>
      <w:tr w:rsidR="00F87B8B" w:rsidTr="00D406A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Обязательная часть</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rPr>
                <w:rFonts w:ascii="Times New Roman" w:hAnsi="Times New Roman" w:cs="Times New Roman"/>
                <w:color w:val="000000"/>
                <w:sz w:val="24"/>
                <w:szCs w:val="24"/>
              </w:rPr>
            </w:pPr>
            <w:r w:rsidRPr="00934035">
              <w:rPr>
                <w:rFonts w:ascii="Times New Roman" w:hAnsi="Times New Roman" w:cs="Times New Roman"/>
                <w:color w:val="000000"/>
                <w:sz w:val="24"/>
                <w:szCs w:val="24"/>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20</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16</w:t>
            </w:r>
          </w:p>
        </w:tc>
      </w:tr>
      <w:tr w:rsidR="00F87B8B" w:rsidTr="00D406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rPr>
                <w:rFonts w:ascii="Times New Roman" w:hAnsi="Times New Roman" w:cs="Times New Roman"/>
                <w:color w:val="000000"/>
                <w:sz w:val="24"/>
                <w:szCs w:val="24"/>
              </w:rPr>
            </w:pPr>
            <w:r w:rsidRPr="00934035">
              <w:rPr>
                <w:rFonts w:ascii="Times New Roman"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6</w:t>
            </w:r>
          </w:p>
        </w:tc>
      </w:tr>
      <w:tr w:rsidR="00F87B8B" w:rsidTr="00D406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rPr>
                <w:rFonts w:ascii="Times New Roman" w:hAnsi="Times New Roman" w:cs="Times New Roman"/>
                <w:color w:val="000000"/>
                <w:sz w:val="24"/>
                <w:szCs w:val="24"/>
              </w:rPr>
            </w:pPr>
            <w:r w:rsidRPr="00934035">
              <w:rPr>
                <w:rFonts w:ascii="Times New Roman" w:hAnsi="Times New Roman" w:cs="Times New Roman"/>
                <w:color w:val="000000"/>
                <w:sz w:val="24"/>
                <w:szCs w:val="24"/>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272554" w:rsidP="0054512C">
            <w:pPr>
              <w:spacing w:after="0"/>
              <w:jc w:val="both"/>
              <w:rPr>
                <w:rFonts w:ascii="Times New Roman" w:hAnsi="Times New Roman" w:cs="Times New Roman"/>
              </w:rPr>
            </w:pPr>
            <w:r>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272554" w:rsidP="0054512C">
            <w:pPr>
              <w:spacing w:after="0"/>
              <w:jc w:val="both"/>
              <w:rPr>
                <w:rFonts w:ascii="Times New Roman" w:hAnsi="Times New Roman" w:cs="Times New Roman"/>
              </w:rPr>
            </w:pPr>
            <w:r>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272554" w:rsidP="0054512C">
            <w:pPr>
              <w:spacing w:after="0"/>
              <w:jc w:val="both"/>
              <w:rPr>
                <w:rFonts w:ascii="Times New Roman" w:hAnsi="Times New Roman" w:cs="Times New Roman"/>
              </w:rPr>
            </w:pPr>
            <w:r>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272554">
            <w:pPr>
              <w:spacing w:after="0"/>
              <w:jc w:val="both"/>
              <w:rPr>
                <w:rFonts w:ascii="Times New Roman" w:hAnsi="Times New Roman" w:cs="Times New Roman"/>
              </w:rPr>
            </w:pPr>
            <w:r w:rsidRPr="00934035">
              <w:rPr>
                <w:rFonts w:ascii="Times New Roman" w:hAnsi="Times New Roman" w:cs="Times New Roman"/>
                <w:color w:val="000000"/>
                <w:sz w:val="24"/>
                <w:szCs w:val="24"/>
              </w:rPr>
              <w:t>1</w:t>
            </w:r>
            <w:r w:rsidR="00272554">
              <w:rPr>
                <w:rFonts w:ascii="Times New Roman" w:hAnsi="Times New Roman" w:cs="Times New Roman"/>
                <w:color w:val="000000"/>
                <w:sz w:val="24"/>
                <w:szCs w:val="24"/>
              </w:rPr>
              <w:t>9</w:t>
            </w:r>
          </w:p>
        </w:tc>
      </w:tr>
      <w:tr w:rsidR="00F87B8B" w:rsidTr="00D406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rPr>
                <w:rFonts w:ascii="Times New Roman" w:hAnsi="Times New Roman" w:cs="Times New Roman"/>
                <w:color w:val="000000"/>
                <w:sz w:val="24"/>
                <w:szCs w:val="24"/>
              </w:rPr>
            </w:pPr>
            <w:r w:rsidRPr="00934035">
              <w:rPr>
                <w:rFonts w:ascii="Times New Roman" w:hAnsi="Times New Roman" w:cs="Times New Roman"/>
                <w:color w:val="000000"/>
                <w:sz w:val="24"/>
                <w:szCs w:val="24"/>
              </w:rPr>
              <w:t xml:space="preserve">Обществознание и естествознание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8</w:t>
            </w:r>
          </w:p>
        </w:tc>
      </w:tr>
      <w:tr w:rsidR="00F87B8B" w:rsidTr="00D406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r>
      <w:tr w:rsidR="00F87B8B" w:rsidTr="00D406A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r>
      <w:tr w:rsidR="00F87B8B" w:rsidTr="00D406A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r>
      <w:tr w:rsidR="00F87B8B" w:rsidTr="00D406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BC16D7"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 xml:space="preserve"> 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BC16D7"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r>
      <w:tr w:rsidR="00F87B8B" w:rsidTr="00D406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8</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272554">
            <w:pPr>
              <w:spacing w:after="0"/>
              <w:jc w:val="both"/>
              <w:rPr>
                <w:rFonts w:ascii="Times New Roman" w:hAnsi="Times New Roman" w:cs="Times New Roman"/>
              </w:rPr>
            </w:pPr>
            <w:r w:rsidRPr="00934035">
              <w:rPr>
                <w:rFonts w:ascii="Times New Roman" w:hAnsi="Times New Roman" w:cs="Times New Roman"/>
                <w:color w:val="000000"/>
                <w:sz w:val="24"/>
                <w:szCs w:val="24"/>
              </w:rPr>
              <w:t>2</w:t>
            </w:r>
            <w:r w:rsidR="0027255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272554">
            <w:pPr>
              <w:spacing w:after="0"/>
              <w:jc w:val="both"/>
              <w:rPr>
                <w:rFonts w:ascii="Times New Roman" w:hAnsi="Times New Roman" w:cs="Times New Roman"/>
              </w:rPr>
            </w:pPr>
            <w:r w:rsidRPr="00934035">
              <w:rPr>
                <w:rFonts w:ascii="Times New Roman" w:hAnsi="Times New Roman" w:cs="Times New Roman"/>
                <w:color w:val="000000"/>
                <w:sz w:val="24"/>
                <w:szCs w:val="24"/>
              </w:rPr>
              <w:t>2</w:t>
            </w:r>
            <w:r w:rsidR="0027255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272554">
            <w:pPr>
              <w:spacing w:after="0"/>
              <w:jc w:val="both"/>
              <w:rPr>
                <w:rFonts w:ascii="Times New Roman" w:hAnsi="Times New Roman" w:cs="Times New Roman"/>
              </w:rPr>
            </w:pPr>
            <w:r w:rsidRPr="00934035">
              <w:rPr>
                <w:rFonts w:ascii="Times New Roman" w:hAnsi="Times New Roman" w:cs="Times New Roman"/>
                <w:color w:val="000000"/>
                <w:sz w:val="24"/>
                <w:szCs w:val="24"/>
              </w:rPr>
              <w:t>2</w:t>
            </w:r>
            <w:r w:rsidR="0027255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272554" w:rsidP="0054512C">
            <w:pPr>
              <w:spacing w:after="0"/>
              <w:jc w:val="both"/>
              <w:rPr>
                <w:rFonts w:ascii="Times New Roman" w:hAnsi="Times New Roman" w:cs="Times New Roman"/>
              </w:rPr>
            </w:pPr>
            <w:r>
              <w:rPr>
                <w:rFonts w:ascii="Times New Roman" w:hAnsi="Times New Roman" w:cs="Times New Roman"/>
                <w:color w:val="000000"/>
                <w:sz w:val="24"/>
                <w:szCs w:val="24"/>
              </w:rPr>
              <w:t>90</w:t>
            </w:r>
          </w:p>
        </w:tc>
      </w:tr>
      <w:tr w:rsidR="00F87B8B" w:rsidTr="00D406A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Часть, формируемая участниками образовательных отношений</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90</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3</w:t>
            </w:r>
            <w:r w:rsidR="00934035">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3</w:t>
            </w:r>
            <w:r w:rsid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3</w:t>
            </w:r>
            <w:r w:rsid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3</w:t>
            </w:r>
            <w:r w:rsid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13</w:t>
            </w:r>
            <w:r w:rsidR="00934035">
              <w:rPr>
                <w:rFonts w:ascii="Times New Roman" w:hAnsi="Times New Roman" w:cs="Times New Roman"/>
                <w:color w:val="000000"/>
                <w:sz w:val="24"/>
                <w:szCs w:val="24"/>
              </w:rPr>
              <w:t>5</w:t>
            </w:r>
          </w:p>
        </w:tc>
      </w:tr>
      <w:tr w:rsidR="00934035"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4035" w:rsidRPr="00934035" w:rsidRDefault="00934035"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035" w:rsidRPr="00934035" w:rsidRDefault="00934035" w:rsidP="0054512C">
            <w:pPr>
              <w:spacing w:after="0"/>
              <w:jc w:val="both"/>
              <w:rPr>
                <w:rFonts w:ascii="Times New Roman" w:hAnsi="Times New Roman" w:cs="Times New Roman"/>
              </w:rPr>
            </w:pPr>
            <w:r w:rsidRPr="00934035">
              <w:rPr>
                <w:rFonts w:ascii="Times New Roman" w:hAnsi="Times New Roman" w:cs="Times New Roman"/>
              </w:rPr>
              <w:t>6</w:t>
            </w:r>
            <w:r>
              <w:rPr>
                <w:rFonts w:ascii="Times New Roman" w:hAnsi="Times New Roman" w:cs="Times New Roman"/>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035" w:rsidRPr="00934035" w:rsidRDefault="00934035" w:rsidP="0054512C">
            <w:pPr>
              <w:spacing w:after="0"/>
              <w:jc w:val="both"/>
              <w:rPr>
                <w:rFonts w:ascii="Times New Roman" w:hAnsi="Times New Roman" w:cs="Times New Roman"/>
              </w:rPr>
            </w:pPr>
            <w:r>
              <w:rPr>
                <w:rFonts w:ascii="Times New Roman" w:hAnsi="Times New Roman" w:cs="Times New Roman"/>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035" w:rsidRDefault="00934035" w:rsidP="0054512C">
            <w:pPr>
              <w:spacing w:after="0"/>
            </w:pPr>
            <w:r w:rsidRPr="00BC101E">
              <w:rPr>
                <w:rFonts w:ascii="Times New Roman" w:hAnsi="Times New Roman" w:cs="Times New Roman"/>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035" w:rsidRDefault="00934035" w:rsidP="0054512C">
            <w:pPr>
              <w:spacing w:after="0"/>
            </w:pPr>
            <w:r w:rsidRPr="00BC101E">
              <w:rPr>
                <w:rFonts w:ascii="Times New Roman" w:hAnsi="Times New Roman" w:cs="Times New Roman"/>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4035" w:rsidRPr="00934035" w:rsidRDefault="00934035" w:rsidP="0054512C">
            <w:pPr>
              <w:spacing w:after="0"/>
              <w:jc w:val="both"/>
              <w:rPr>
                <w:rFonts w:ascii="Times New Roman" w:hAnsi="Times New Roman" w:cs="Times New Roman"/>
              </w:rPr>
            </w:pPr>
            <w:r>
              <w:rPr>
                <w:rFonts w:ascii="Times New Roman" w:hAnsi="Times New Roman" w:cs="Times New Roman"/>
              </w:rPr>
              <w:t>3039</w:t>
            </w:r>
          </w:p>
        </w:tc>
      </w:tr>
      <w:tr w:rsidR="00F87B8B" w:rsidTr="00D406A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b/>
                <w:bCs/>
                <w:color w:val="000000"/>
                <w:sz w:val="24"/>
                <w:szCs w:val="24"/>
              </w:rPr>
              <w:t>Курсы внеурочной деятельности</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21464F"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4</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По страницам книг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3</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7426B2"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lastRenderedPageBreak/>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7426B2"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BC16D7"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Орлята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F87B8B"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4</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7426B2"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color w:val="000000"/>
                <w:sz w:val="24"/>
                <w:szCs w:val="24"/>
              </w:rPr>
            </w:pPr>
            <w:r w:rsidRPr="00934035">
              <w:rPr>
                <w:rFonts w:ascii="Times New Roman" w:hAnsi="Times New Roman" w:cs="Times New Roman"/>
                <w:color w:val="000000"/>
                <w:sz w:val="24"/>
                <w:szCs w:val="24"/>
              </w:rPr>
              <w:t>4</w:t>
            </w:r>
          </w:p>
        </w:tc>
      </w:tr>
      <w:tr w:rsidR="00D37921"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7921"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7921"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3</w:t>
            </w:r>
            <w:r w:rsidR="00196372" w:rsidRPr="00934035">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7921"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3</w:t>
            </w:r>
            <w:r w:rsidR="00196372" w:rsidRP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7921"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3</w:t>
            </w:r>
            <w:r w:rsidR="00196372" w:rsidRP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7921"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3</w:t>
            </w:r>
            <w:r w:rsidR="00196372" w:rsidRPr="00934035">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7921"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13</w:t>
            </w:r>
            <w:r w:rsidR="00196372" w:rsidRPr="00934035">
              <w:rPr>
                <w:rFonts w:ascii="Times New Roman" w:hAnsi="Times New Roman" w:cs="Times New Roman"/>
                <w:color w:val="000000"/>
                <w:sz w:val="24"/>
                <w:szCs w:val="24"/>
              </w:rPr>
              <w:t>5</w:t>
            </w:r>
          </w:p>
        </w:tc>
      </w:tr>
      <w:tr w:rsidR="00F87B8B" w:rsidTr="00D406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B8B" w:rsidRPr="00934035" w:rsidRDefault="00F87B8B" w:rsidP="0054512C">
            <w:pPr>
              <w:spacing w:after="0"/>
              <w:jc w:val="both"/>
              <w:rPr>
                <w:rFonts w:ascii="Times New Roman" w:hAnsi="Times New Roman" w:cs="Times New Roman"/>
              </w:rPr>
            </w:pPr>
            <w:r w:rsidRPr="00934035">
              <w:rPr>
                <w:rFonts w:ascii="Times New Roman" w:hAnsi="Times New Roman" w:cs="Times New Roman"/>
                <w:b/>
                <w:bCs/>
                <w:color w:val="000000"/>
                <w:sz w:val="24"/>
                <w:szCs w:val="24"/>
              </w:rPr>
              <w:t>Итого на реализацию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w:t>
            </w:r>
            <w:r w:rsidR="00934035">
              <w:rPr>
                <w:rFonts w:ascii="Times New Roman"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13</w:t>
            </w:r>
            <w:r w:rsidR="00934035">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13</w:t>
            </w:r>
            <w:r w:rsidR="00934035">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13</w:t>
            </w:r>
            <w:r w:rsidR="00934035">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B8B" w:rsidRPr="00934035" w:rsidRDefault="00D37921" w:rsidP="0054512C">
            <w:pPr>
              <w:spacing w:after="0"/>
              <w:jc w:val="both"/>
              <w:rPr>
                <w:rFonts w:ascii="Times New Roman" w:hAnsi="Times New Roman" w:cs="Times New Roman"/>
              </w:rPr>
            </w:pPr>
            <w:r w:rsidRPr="00934035">
              <w:rPr>
                <w:rFonts w:ascii="Times New Roman" w:hAnsi="Times New Roman" w:cs="Times New Roman"/>
                <w:color w:val="000000"/>
                <w:sz w:val="24"/>
                <w:szCs w:val="24"/>
              </w:rPr>
              <w:t>5</w:t>
            </w:r>
            <w:r w:rsidR="00934035">
              <w:rPr>
                <w:rFonts w:ascii="Times New Roman" w:hAnsi="Times New Roman" w:cs="Times New Roman"/>
                <w:color w:val="000000"/>
                <w:sz w:val="24"/>
                <w:szCs w:val="24"/>
              </w:rPr>
              <w:t>40</w:t>
            </w:r>
          </w:p>
        </w:tc>
      </w:tr>
    </w:tbl>
    <w:p w:rsidR="00F87B8B" w:rsidRDefault="00F87B8B" w:rsidP="00DC143C">
      <w:pPr>
        <w:jc w:val="both"/>
      </w:pPr>
    </w:p>
    <w:p w:rsidR="00F87B8B" w:rsidRDefault="00F87B8B" w:rsidP="00DC143C">
      <w:pPr>
        <w:jc w:val="both"/>
      </w:pPr>
    </w:p>
    <w:p w:rsidR="00AE33C4" w:rsidRDefault="00AE33C4" w:rsidP="00DC143C">
      <w:pPr>
        <w:jc w:val="both"/>
      </w:pPr>
    </w:p>
    <w:sectPr w:rsidR="00AE33C4" w:rsidSect="00934B92">
      <w:pgSz w:w="11907" w:h="16839"/>
      <w:pgMar w:top="567" w:right="850"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0E58"/>
    <w:multiLevelType w:val="hybridMultilevel"/>
    <w:tmpl w:val="DF80E1E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F6A4E2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501D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D0D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8B"/>
    <w:rsid w:val="00013140"/>
    <w:rsid w:val="00031118"/>
    <w:rsid w:val="00196372"/>
    <w:rsid w:val="0021464F"/>
    <w:rsid w:val="00272554"/>
    <w:rsid w:val="002E7A35"/>
    <w:rsid w:val="003914C6"/>
    <w:rsid w:val="004608DD"/>
    <w:rsid w:val="0054512C"/>
    <w:rsid w:val="00686D04"/>
    <w:rsid w:val="007426B2"/>
    <w:rsid w:val="007D344E"/>
    <w:rsid w:val="00934035"/>
    <w:rsid w:val="00934B92"/>
    <w:rsid w:val="00AE33C4"/>
    <w:rsid w:val="00BC16D7"/>
    <w:rsid w:val="00D37921"/>
    <w:rsid w:val="00DC143C"/>
    <w:rsid w:val="00DC7EAD"/>
    <w:rsid w:val="00F8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F2DB"/>
  <w15:docId w15:val="{FB76A675-A955-4C1F-B369-89558B45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1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3140"/>
    <w:rPr>
      <w:rFonts w:ascii="Segoe UI" w:hAnsi="Segoe UI" w:cs="Segoe UI"/>
      <w:sz w:val="18"/>
      <w:szCs w:val="18"/>
    </w:rPr>
  </w:style>
  <w:style w:type="character" w:customStyle="1" w:styleId="markedcontent">
    <w:name w:val="markedcontent"/>
    <w:basedOn w:val="a0"/>
    <w:rsid w:val="00DC143C"/>
  </w:style>
  <w:style w:type="table" w:styleId="a5">
    <w:name w:val="Table Grid"/>
    <w:basedOn w:val="a1"/>
    <w:uiPriority w:val="39"/>
    <w:rsid w:val="0046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0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7</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2024-11-18T02:03:00Z</cp:lastPrinted>
  <dcterms:created xsi:type="dcterms:W3CDTF">2023-09-12T03:36:00Z</dcterms:created>
  <dcterms:modified xsi:type="dcterms:W3CDTF">2024-11-18T02:04:00Z</dcterms:modified>
</cp:coreProperties>
</file>